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20" w:rsidRDefault="00880C20" w:rsidP="004C47C2">
      <w:pPr>
        <w:shd w:val="clear" w:color="auto" w:fill="FFFFFF"/>
        <w:spacing w:line="312" w:lineRule="exact"/>
        <w:jc w:val="center"/>
        <w:rPr>
          <w:b/>
          <w:bCs/>
          <w:color w:val="000000"/>
          <w:spacing w:val="-2"/>
          <w:sz w:val="24"/>
          <w:szCs w:val="24"/>
          <w:u w:val="single"/>
          <w:lang w:val="es-ES_tradnl"/>
        </w:rPr>
      </w:pPr>
    </w:p>
    <w:p w:rsidR="00AA3A59" w:rsidRPr="005C62EF" w:rsidRDefault="00821952" w:rsidP="004C47C2">
      <w:pPr>
        <w:shd w:val="clear" w:color="auto" w:fill="FFFFFF"/>
        <w:spacing w:line="312" w:lineRule="exact"/>
        <w:jc w:val="center"/>
        <w:rPr>
          <w:sz w:val="28"/>
          <w:szCs w:val="28"/>
        </w:rPr>
        <w:sectPr w:rsidR="00AA3A59" w:rsidRPr="005C62EF" w:rsidSect="005B0265">
          <w:headerReference w:type="default" r:id="rId8"/>
          <w:footerReference w:type="default" r:id="rId9"/>
          <w:type w:val="continuous"/>
          <w:pgSz w:w="11899" w:h="16838" w:code="9"/>
          <w:pgMar w:top="1418" w:right="1134" w:bottom="1134" w:left="1134" w:header="567" w:footer="284" w:gutter="0"/>
          <w:cols w:sep="1" w:space="720"/>
          <w:noEndnote/>
          <w:docGrid w:linePitch="272"/>
        </w:sectPr>
      </w:pPr>
      <w:r>
        <w:rPr>
          <w:b/>
          <w:bCs/>
          <w:color w:val="000000"/>
          <w:spacing w:val="-2"/>
          <w:sz w:val="28"/>
          <w:szCs w:val="28"/>
          <w:u w:val="single"/>
          <w:lang w:val="es-ES_tradnl"/>
        </w:rPr>
        <w:t>DECLARACIÓN</w:t>
      </w:r>
      <w:r w:rsidR="00571E81">
        <w:rPr>
          <w:b/>
          <w:bCs/>
          <w:color w:val="000000"/>
          <w:spacing w:val="-2"/>
          <w:sz w:val="28"/>
          <w:szCs w:val="28"/>
          <w:u w:val="single"/>
          <w:lang w:val="es-ES_tradnl"/>
        </w:rPr>
        <w:t xml:space="preserve"> </w:t>
      </w:r>
      <w:r>
        <w:rPr>
          <w:b/>
          <w:bCs/>
          <w:color w:val="000000"/>
          <w:spacing w:val="-2"/>
          <w:sz w:val="28"/>
          <w:szCs w:val="28"/>
          <w:u w:val="single"/>
          <w:lang w:val="es-ES_tradnl"/>
        </w:rPr>
        <w:t>RESPONSABLE</w:t>
      </w:r>
      <w:r w:rsidR="00571E81">
        <w:rPr>
          <w:b/>
          <w:bCs/>
          <w:color w:val="000000"/>
          <w:spacing w:val="-2"/>
          <w:sz w:val="28"/>
          <w:szCs w:val="28"/>
          <w:u w:val="single"/>
          <w:lang w:val="es-ES_tradnl"/>
        </w:rPr>
        <w:t xml:space="preserve"> </w:t>
      </w:r>
      <w:r w:rsidR="00715D77">
        <w:rPr>
          <w:b/>
          <w:bCs/>
          <w:color w:val="000000"/>
          <w:spacing w:val="-2"/>
          <w:sz w:val="28"/>
          <w:szCs w:val="28"/>
          <w:u w:val="single"/>
          <w:lang w:val="es-ES_tradnl"/>
        </w:rPr>
        <w:t xml:space="preserve">SEGUNDA </w:t>
      </w:r>
      <w:r w:rsidR="00BE03DA">
        <w:rPr>
          <w:b/>
          <w:bCs/>
          <w:color w:val="000000"/>
          <w:spacing w:val="-2"/>
          <w:sz w:val="28"/>
          <w:szCs w:val="28"/>
          <w:u w:val="single"/>
          <w:lang w:val="es-ES_tradnl"/>
        </w:rPr>
        <w:t>OCUPACIÓN</w:t>
      </w:r>
      <w:r w:rsidR="00555E2E">
        <w:rPr>
          <w:b/>
          <w:bCs/>
          <w:color w:val="000000"/>
          <w:spacing w:val="-2"/>
          <w:sz w:val="28"/>
          <w:szCs w:val="28"/>
          <w:u w:val="single"/>
          <w:lang w:val="es-ES_tradnl"/>
        </w:rPr>
        <w:t xml:space="preserve"> Y SUCESIVAS</w:t>
      </w:r>
    </w:p>
    <w:p w:rsidR="00880C20" w:rsidRPr="009A1DCD" w:rsidRDefault="009A1DCD" w:rsidP="009A1DCD">
      <w:pPr>
        <w:shd w:val="clear" w:color="auto" w:fill="FFFFFF"/>
        <w:ind w:right="11"/>
        <w:jc w:val="center"/>
        <w:rPr>
          <w:color w:val="000000"/>
          <w:spacing w:val="-1"/>
          <w:sz w:val="16"/>
          <w:szCs w:val="16"/>
          <w:lang w:val="es-ES_tradnl"/>
        </w:rPr>
      </w:pPr>
      <w:r>
        <w:rPr>
          <w:color w:val="000000"/>
          <w:spacing w:val="-1"/>
          <w:sz w:val="16"/>
          <w:szCs w:val="16"/>
          <w:lang w:val="es-ES_tradnl"/>
        </w:rPr>
        <w:lastRenderedPageBreak/>
        <w:t>(</w:t>
      </w:r>
      <w:r w:rsidRPr="009A1DCD">
        <w:rPr>
          <w:color w:val="000000"/>
          <w:spacing w:val="-1"/>
          <w:sz w:val="16"/>
          <w:szCs w:val="16"/>
          <w:lang w:val="es-ES_tradnl"/>
        </w:rPr>
        <w:t>A</w:t>
      </w:r>
      <w:r>
        <w:rPr>
          <w:color w:val="000000"/>
          <w:spacing w:val="-1"/>
          <w:sz w:val="16"/>
          <w:szCs w:val="16"/>
          <w:lang w:val="es-ES_tradnl"/>
        </w:rPr>
        <w:t>rt</w:t>
      </w:r>
      <w:r w:rsidRPr="009A1DCD">
        <w:rPr>
          <w:color w:val="000000"/>
          <w:spacing w:val="-1"/>
          <w:sz w:val="16"/>
          <w:szCs w:val="16"/>
          <w:lang w:val="es-ES_tradnl"/>
        </w:rPr>
        <w:t>.26</w:t>
      </w:r>
      <w:r w:rsidR="00821952">
        <w:rPr>
          <w:color w:val="000000"/>
          <w:spacing w:val="-1"/>
          <w:sz w:val="16"/>
          <w:szCs w:val="16"/>
          <w:lang w:val="es-ES_tradnl"/>
        </w:rPr>
        <w:t>4</w:t>
      </w:r>
      <w:r w:rsidRPr="009A1DCD">
        <w:rPr>
          <w:color w:val="000000"/>
          <w:spacing w:val="-1"/>
          <w:sz w:val="16"/>
          <w:szCs w:val="16"/>
          <w:lang w:val="es-ES_tradnl"/>
        </w:rPr>
        <w:t xml:space="preserve"> Ley 13/2015, de 30 de marzo, de ordenaci</w:t>
      </w:r>
      <w:r w:rsidRPr="009A1DCD">
        <w:rPr>
          <w:rFonts w:cs="Times New Roman"/>
          <w:color w:val="000000"/>
          <w:spacing w:val="-1"/>
          <w:sz w:val="16"/>
          <w:szCs w:val="16"/>
          <w:lang w:val="es-ES_tradnl"/>
        </w:rPr>
        <w:t>ó</w:t>
      </w:r>
      <w:r w:rsidRPr="009A1DCD">
        <w:rPr>
          <w:color w:val="000000"/>
          <w:spacing w:val="-1"/>
          <w:sz w:val="16"/>
          <w:szCs w:val="16"/>
          <w:lang w:val="es-ES_tradnl"/>
        </w:rPr>
        <w:t>n territorial y urban</w:t>
      </w:r>
      <w:r w:rsidRPr="009A1DCD">
        <w:rPr>
          <w:rFonts w:cs="Times New Roman"/>
          <w:color w:val="000000"/>
          <w:spacing w:val="-1"/>
          <w:sz w:val="16"/>
          <w:szCs w:val="16"/>
          <w:lang w:val="es-ES_tradnl"/>
        </w:rPr>
        <w:t>í</w:t>
      </w:r>
      <w:r w:rsidRPr="009A1DCD">
        <w:rPr>
          <w:color w:val="000000"/>
          <w:spacing w:val="-1"/>
          <w:sz w:val="16"/>
          <w:szCs w:val="16"/>
          <w:lang w:val="es-ES_tradnl"/>
        </w:rPr>
        <w:t>stica de la Regi</w:t>
      </w:r>
      <w:r w:rsidRPr="009A1DCD">
        <w:rPr>
          <w:rFonts w:cs="Times New Roman"/>
          <w:color w:val="000000"/>
          <w:spacing w:val="-1"/>
          <w:sz w:val="16"/>
          <w:szCs w:val="16"/>
          <w:lang w:val="es-ES_tradnl"/>
        </w:rPr>
        <w:t>ó</w:t>
      </w:r>
      <w:r w:rsidRPr="009A1DCD">
        <w:rPr>
          <w:color w:val="000000"/>
          <w:spacing w:val="-1"/>
          <w:sz w:val="16"/>
          <w:szCs w:val="16"/>
          <w:lang w:val="es-ES_tradnl"/>
        </w:rPr>
        <w:t>n de Murcia</w:t>
      </w:r>
      <w:r>
        <w:rPr>
          <w:color w:val="000000"/>
          <w:spacing w:val="-1"/>
          <w:sz w:val="16"/>
          <w:szCs w:val="16"/>
          <w:lang w:val="es-ES_tradnl"/>
        </w:rPr>
        <w:t xml:space="preserve">, </w:t>
      </w:r>
      <w:r w:rsidRPr="009A1DCD">
        <w:rPr>
          <w:color w:val="000000"/>
          <w:spacing w:val="-1"/>
          <w:sz w:val="16"/>
          <w:szCs w:val="16"/>
          <w:lang w:val="es-ES_tradnl"/>
        </w:rPr>
        <w:t>BORM 06/04/2015)</w:t>
      </w:r>
    </w:p>
    <w:p w:rsidR="009A1DCD" w:rsidRDefault="009A1DCD" w:rsidP="009A1DCD">
      <w:pPr>
        <w:shd w:val="clear" w:color="auto" w:fill="FFFFFF"/>
        <w:ind w:right="11"/>
        <w:jc w:val="center"/>
        <w:rPr>
          <w:rFonts w:ascii="Calibri" w:hAnsi="Calibri"/>
          <w:caps/>
          <w:sz w:val="24"/>
          <w:szCs w:val="24"/>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1737"/>
        <w:gridCol w:w="1736"/>
        <w:gridCol w:w="2446"/>
      </w:tblGrid>
      <w:tr w:rsidR="000B4090" w:rsidRPr="009E79B2" w:rsidTr="009E79B2">
        <w:trPr>
          <w:trHeight w:val="340"/>
        </w:trPr>
        <w:tc>
          <w:tcPr>
            <w:tcW w:w="10133" w:type="dxa"/>
            <w:gridSpan w:val="4"/>
            <w:shd w:val="clear" w:color="auto" w:fill="DDD9C3"/>
          </w:tcPr>
          <w:p w:rsidR="000B4090" w:rsidRPr="009E79B2" w:rsidRDefault="000B4090" w:rsidP="009E79B2">
            <w:pPr>
              <w:ind w:right="11"/>
              <w:rPr>
                <w:rFonts w:ascii="Calibri" w:hAnsi="Calibri"/>
                <w:b/>
                <w:caps/>
                <w:sz w:val="24"/>
                <w:szCs w:val="24"/>
                <w:lang w:val="es-ES_tradnl"/>
              </w:rPr>
            </w:pPr>
            <w:r w:rsidRPr="009E79B2">
              <w:rPr>
                <w:rFonts w:ascii="Calibri" w:hAnsi="Calibri"/>
                <w:b/>
                <w:caps/>
                <w:sz w:val="24"/>
                <w:szCs w:val="24"/>
                <w:lang w:val="es-ES_tradnl"/>
              </w:rPr>
              <w:t>INTERESADO</w:t>
            </w:r>
          </w:p>
        </w:tc>
      </w:tr>
      <w:tr w:rsidR="000B4090" w:rsidRPr="00D87680" w:rsidTr="009E79B2">
        <w:trPr>
          <w:trHeight w:val="510"/>
        </w:trPr>
        <w:tc>
          <w:tcPr>
            <w:tcW w:w="7599" w:type="dxa"/>
            <w:gridSpan w:val="3"/>
          </w:tcPr>
          <w:p w:rsidR="000B4090" w:rsidRPr="00D87680" w:rsidRDefault="000B409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Nombre o Razón Social:</w:t>
            </w:r>
          </w:p>
          <w:p w:rsidR="000B4090" w:rsidRPr="00D87680" w:rsidRDefault="000B4090" w:rsidP="00BE03DA">
            <w:pPr>
              <w:ind w:right="11"/>
              <w:rPr>
                <w:rFonts w:ascii="Calibri" w:hAnsi="Calibri"/>
                <w:caps/>
                <w:sz w:val="24"/>
                <w:szCs w:val="24"/>
                <w:lang w:val="es-ES_tradnl"/>
              </w:rPr>
            </w:pPr>
          </w:p>
        </w:tc>
        <w:tc>
          <w:tcPr>
            <w:tcW w:w="2534" w:type="dxa"/>
          </w:tcPr>
          <w:p w:rsidR="000B4090" w:rsidRPr="00D87680" w:rsidRDefault="000B4090" w:rsidP="009E79B2">
            <w:pPr>
              <w:shd w:val="clear" w:color="auto" w:fill="FFFFFF"/>
              <w:rPr>
                <w:rFonts w:ascii="Calibri" w:hAnsi="Calibri"/>
                <w:color w:val="000000"/>
                <w:sz w:val="16"/>
                <w:szCs w:val="16"/>
                <w:lang w:val="es-ES_tradnl"/>
              </w:rPr>
            </w:pPr>
            <w:r w:rsidRPr="00D87680">
              <w:rPr>
                <w:rFonts w:ascii="Calibri" w:hAnsi="Calibri"/>
                <w:color w:val="000000"/>
                <w:sz w:val="16"/>
                <w:szCs w:val="16"/>
                <w:lang w:val="es-ES_tradnl"/>
              </w:rPr>
              <w:t>N.I.F / C.I.F. Nº:</w:t>
            </w:r>
          </w:p>
          <w:p w:rsidR="000B4090" w:rsidRPr="00D87680" w:rsidRDefault="000B4090" w:rsidP="009E79B2">
            <w:pPr>
              <w:ind w:right="11"/>
              <w:rPr>
                <w:rFonts w:ascii="Calibri" w:hAnsi="Calibri"/>
                <w:caps/>
                <w:sz w:val="24"/>
                <w:szCs w:val="24"/>
                <w:lang w:val="es-ES_tradnl"/>
              </w:rPr>
            </w:pPr>
          </w:p>
        </w:tc>
      </w:tr>
      <w:tr w:rsidR="000B4090" w:rsidRPr="00D87680" w:rsidTr="009E79B2">
        <w:trPr>
          <w:trHeight w:val="510"/>
        </w:trPr>
        <w:tc>
          <w:tcPr>
            <w:tcW w:w="7599" w:type="dxa"/>
            <w:gridSpan w:val="3"/>
          </w:tcPr>
          <w:p w:rsidR="000B4090" w:rsidRPr="00D87680" w:rsidRDefault="000B409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Dirección completa:</w:t>
            </w:r>
          </w:p>
          <w:p w:rsidR="00E318E0" w:rsidRPr="00D41B77" w:rsidRDefault="00E318E0" w:rsidP="009E79B2">
            <w:pPr>
              <w:ind w:right="11"/>
              <w:rPr>
                <w:rFonts w:ascii="Calibri" w:hAnsi="Calibri"/>
                <w:caps/>
                <w:sz w:val="24"/>
                <w:szCs w:val="24"/>
                <w:lang w:val="es-ES_tradnl"/>
              </w:rPr>
            </w:pPr>
          </w:p>
        </w:tc>
        <w:tc>
          <w:tcPr>
            <w:tcW w:w="2534" w:type="dxa"/>
          </w:tcPr>
          <w:p w:rsidR="000B4090" w:rsidRPr="00D87680" w:rsidRDefault="000B4090" w:rsidP="009E79B2">
            <w:pPr>
              <w:shd w:val="clear" w:color="auto" w:fill="FFFFFF"/>
              <w:rPr>
                <w:rFonts w:ascii="Calibri" w:hAnsi="Calibri"/>
                <w:color w:val="000000"/>
                <w:sz w:val="16"/>
                <w:szCs w:val="16"/>
                <w:lang w:val="es-ES_tradnl"/>
              </w:rPr>
            </w:pPr>
            <w:r w:rsidRPr="00D87680">
              <w:rPr>
                <w:rFonts w:ascii="Calibri" w:hAnsi="Calibri"/>
                <w:color w:val="000000"/>
                <w:sz w:val="16"/>
                <w:szCs w:val="16"/>
                <w:lang w:val="es-ES_tradnl"/>
              </w:rPr>
              <w:t>C.P.</w:t>
            </w:r>
          </w:p>
          <w:p w:rsidR="000B4090" w:rsidRPr="00D87680" w:rsidRDefault="000B4090" w:rsidP="00E87CAA">
            <w:pPr>
              <w:ind w:right="11"/>
              <w:rPr>
                <w:rFonts w:ascii="Calibri" w:hAnsi="Calibri"/>
                <w:caps/>
                <w:sz w:val="24"/>
                <w:szCs w:val="24"/>
                <w:lang w:val="es-ES_tradnl"/>
              </w:rPr>
            </w:pPr>
          </w:p>
        </w:tc>
      </w:tr>
      <w:tr w:rsidR="0017175F" w:rsidRPr="00D87680" w:rsidTr="009E79B2">
        <w:trPr>
          <w:trHeight w:val="510"/>
        </w:trPr>
        <w:tc>
          <w:tcPr>
            <w:tcW w:w="4039" w:type="dxa"/>
          </w:tcPr>
          <w:p w:rsidR="000B4090" w:rsidRPr="00D87680" w:rsidRDefault="000B409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Municipio:</w:t>
            </w:r>
          </w:p>
          <w:p w:rsidR="00E318E0" w:rsidRPr="00D87680" w:rsidRDefault="00E318E0" w:rsidP="009E79B2">
            <w:pPr>
              <w:ind w:right="11"/>
              <w:rPr>
                <w:rFonts w:ascii="Calibri" w:hAnsi="Calibri"/>
                <w:caps/>
                <w:sz w:val="24"/>
                <w:szCs w:val="24"/>
                <w:lang w:val="es-ES_tradnl"/>
              </w:rPr>
            </w:pPr>
          </w:p>
        </w:tc>
        <w:tc>
          <w:tcPr>
            <w:tcW w:w="1780" w:type="dxa"/>
          </w:tcPr>
          <w:p w:rsidR="000B4090" w:rsidRPr="00D87680" w:rsidRDefault="000B409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Provincia:</w:t>
            </w:r>
          </w:p>
          <w:p w:rsidR="00E318E0" w:rsidRPr="00D87680" w:rsidRDefault="00E318E0" w:rsidP="009E79B2">
            <w:pPr>
              <w:ind w:right="11"/>
              <w:rPr>
                <w:rFonts w:ascii="Calibri" w:hAnsi="Calibri"/>
                <w:caps/>
                <w:sz w:val="24"/>
                <w:szCs w:val="24"/>
                <w:lang w:val="es-ES_tradnl"/>
              </w:rPr>
            </w:pPr>
          </w:p>
        </w:tc>
        <w:tc>
          <w:tcPr>
            <w:tcW w:w="1780" w:type="dxa"/>
          </w:tcPr>
          <w:p w:rsidR="000B4090" w:rsidRPr="00D87680" w:rsidRDefault="000B409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Teléfono:</w:t>
            </w:r>
          </w:p>
          <w:p w:rsidR="00E318E0" w:rsidRPr="00D87680" w:rsidRDefault="00E318E0" w:rsidP="00495ABF">
            <w:pPr>
              <w:ind w:right="11"/>
              <w:rPr>
                <w:rFonts w:ascii="Calibri" w:hAnsi="Calibri"/>
                <w:caps/>
                <w:sz w:val="24"/>
                <w:szCs w:val="24"/>
                <w:lang w:val="es-ES_tradnl"/>
              </w:rPr>
            </w:pPr>
          </w:p>
        </w:tc>
        <w:tc>
          <w:tcPr>
            <w:tcW w:w="2534" w:type="dxa"/>
          </w:tcPr>
          <w:p w:rsidR="000B4090" w:rsidRPr="00D87680" w:rsidRDefault="000B409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Email:</w:t>
            </w:r>
          </w:p>
          <w:p w:rsidR="00E318E0" w:rsidRPr="00D41B77" w:rsidRDefault="00832304" w:rsidP="009E79B2">
            <w:pPr>
              <w:ind w:right="11"/>
              <w:rPr>
                <w:rFonts w:ascii="Calibri" w:hAnsi="Calibri"/>
                <w:caps/>
                <w:sz w:val="22"/>
                <w:szCs w:val="22"/>
                <w:lang w:val="es-ES_tradnl"/>
              </w:rPr>
            </w:pPr>
            <w:r w:rsidRPr="00D41B77">
              <w:rPr>
                <w:rFonts w:ascii="Calibri" w:hAnsi="Calibri"/>
                <w:noProof/>
                <w:color w:val="000000"/>
                <w:sz w:val="22"/>
                <w:szCs w:val="22"/>
                <w:lang w:val="es-ES_tradnl"/>
              </w:rPr>
              <w:fldChar w:fldCharType="begin"/>
            </w:r>
            <w:r w:rsidR="00007EAD" w:rsidRPr="00D41B77">
              <w:rPr>
                <w:rFonts w:ascii="Calibri" w:hAnsi="Calibri"/>
                <w:noProof/>
                <w:color w:val="000000"/>
                <w:sz w:val="22"/>
                <w:szCs w:val="22"/>
                <w:lang w:val="es-ES_tradnl"/>
              </w:rPr>
              <w:instrText xml:space="preserve"> MERGEFIELD "Correo_Electronico" </w:instrText>
            </w:r>
            <w:r w:rsidRPr="00D41B77">
              <w:rPr>
                <w:rFonts w:ascii="Calibri" w:hAnsi="Calibri"/>
                <w:noProof/>
                <w:color w:val="000000"/>
                <w:sz w:val="22"/>
                <w:szCs w:val="22"/>
                <w:lang w:val="es-ES_tradnl"/>
              </w:rPr>
              <w:fldChar w:fldCharType="end"/>
            </w:r>
          </w:p>
        </w:tc>
      </w:tr>
      <w:tr w:rsidR="00813050" w:rsidRPr="00D87680" w:rsidTr="009E79B2">
        <w:trPr>
          <w:trHeight w:val="340"/>
        </w:trPr>
        <w:tc>
          <w:tcPr>
            <w:tcW w:w="10133" w:type="dxa"/>
            <w:gridSpan w:val="4"/>
            <w:shd w:val="clear" w:color="auto" w:fill="DDD9C3"/>
          </w:tcPr>
          <w:p w:rsidR="00813050" w:rsidRPr="00D87680" w:rsidRDefault="00813050" w:rsidP="009E79B2">
            <w:pPr>
              <w:ind w:right="11"/>
              <w:rPr>
                <w:rFonts w:ascii="Calibri" w:hAnsi="Calibri"/>
                <w:b/>
                <w:caps/>
                <w:sz w:val="24"/>
                <w:szCs w:val="24"/>
                <w:lang w:val="es-ES_tradnl"/>
              </w:rPr>
            </w:pPr>
            <w:r w:rsidRPr="00D87680">
              <w:rPr>
                <w:rFonts w:ascii="Calibri" w:hAnsi="Calibri"/>
                <w:b/>
                <w:caps/>
                <w:sz w:val="24"/>
                <w:szCs w:val="24"/>
                <w:lang w:val="es-ES_tradnl"/>
              </w:rPr>
              <w:t>representante</w:t>
            </w:r>
          </w:p>
        </w:tc>
      </w:tr>
      <w:tr w:rsidR="00813050" w:rsidRPr="00D87680" w:rsidTr="009E79B2">
        <w:trPr>
          <w:trHeight w:val="510"/>
        </w:trPr>
        <w:tc>
          <w:tcPr>
            <w:tcW w:w="7599" w:type="dxa"/>
            <w:gridSpan w:val="3"/>
          </w:tcPr>
          <w:p w:rsidR="00813050" w:rsidRPr="00D87680" w:rsidRDefault="0081305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Nombre o Razón Social:</w:t>
            </w:r>
          </w:p>
          <w:p w:rsidR="00813050" w:rsidRPr="00D87680" w:rsidRDefault="00832304" w:rsidP="009E79B2">
            <w:pPr>
              <w:ind w:right="11"/>
              <w:rPr>
                <w:rFonts w:ascii="Calibri" w:hAnsi="Calibri"/>
                <w:caps/>
                <w:sz w:val="24"/>
                <w:szCs w:val="24"/>
                <w:lang w:val="es-ES_tradnl"/>
              </w:rPr>
            </w:pPr>
            <w:r w:rsidRPr="00D87680">
              <w:rPr>
                <w:rFonts w:ascii="Calibri" w:hAnsi="Calibri"/>
                <w:caps/>
                <w:sz w:val="24"/>
                <w:szCs w:val="24"/>
                <w:lang w:val="es-ES_tradnl"/>
              </w:rPr>
              <w:fldChar w:fldCharType="begin"/>
            </w:r>
            <w:r w:rsidR="007C4125" w:rsidRPr="00D87680">
              <w:rPr>
                <w:rFonts w:ascii="Calibri" w:hAnsi="Calibri"/>
                <w:caps/>
                <w:sz w:val="24"/>
                <w:szCs w:val="24"/>
                <w:lang w:val="es-ES_tradnl"/>
              </w:rPr>
              <w:instrText xml:space="preserve"> MERGEFIELD REPRESENTANTE_NOMBRE </w:instrText>
            </w:r>
            <w:r w:rsidRPr="00D87680">
              <w:rPr>
                <w:rFonts w:ascii="Calibri" w:hAnsi="Calibri"/>
                <w:caps/>
                <w:sz w:val="24"/>
                <w:szCs w:val="24"/>
                <w:lang w:val="es-ES_tradnl"/>
              </w:rPr>
              <w:fldChar w:fldCharType="end"/>
            </w:r>
          </w:p>
        </w:tc>
        <w:tc>
          <w:tcPr>
            <w:tcW w:w="2534" w:type="dxa"/>
          </w:tcPr>
          <w:p w:rsidR="00813050" w:rsidRPr="00D87680" w:rsidRDefault="00813050" w:rsidP="009E79B2">
            <w:pPr>
              <w:shd w:val="clear" w:color="auto" w:fill="FFFFFF"/>
              <w:rPr>
                <w:rFonts w:ascii="Calibri" w:hAnsi="Calibri"/>
                <w:color w:val="000000"/>
                <w:sz w:val="16"/>
                <w:szCs w:val="16"/>
                <w:lang w:val="es-ES_tradnl"/>
              </w:rPr>
            </w:pPr>
            <w:r w:rsidRPr="00D87680">
              <w:rPr>
                <w:rFonts w:ascii="Calibri" w:hAnsi="Calibri"/>
                <w:color w:val="000000"/>
                <w:sz w:val="16"/>
                <w:szCs w:val="16"/>
                <w:lang w:val="es-ES_tradnl"/>
              </w:rPr>
              <w:t>NIF</w:t>
            </w:r>
            <w:r w:rsidR="00555E2E">
              <w:rPr>
                <w:rFonts w:ascii="Calibri" w:hAnsi="Calibri"/>
                <w:color w:val="000000"/>
                <w:sz w:val="16"/>
                <w:szCs w:val="16"/>
                <w:lang w:val="es-ES_tradnl"/>
              </w:rPr>
              <w:t>/</w:t>
            </w:r>
            <w:r w:rsidRPr="00D87680">
              <w:rPr>
                <w:rFonts w:ascii="Calibri" w:hAnsi="Calibri"/>
                <w:color w:val="000000"/>
                <w:sz w:val="16"/>
                <w:szCs w:val="16"/>
                <w:lang w:val="es-ES_tradnl"/>
              </w:rPr>
              <w:t>CIF Nº:</w:t>
            </w:r>
          </w:p>
          <w:p w:rsidR="00813050" w:rsidRPr="00D87680" w:rsidRDefault="00832304" w:rsidP="009E79B2">
            <w:pPr>
              <w:ind w:right="11"/>
              <w:rPr>
                <w:rFonts w:ascii="Calibri" w:hAnsi="Calibri"/>
                <w:caps/>
                <w:sz w:val="24"/>
                <w:szCs w:val="24"/>
                <w:lang w:val="es-ES_tradnl"/>
              </w:rPr>
            </w:pPr>
            <w:r w:rsidRPr="00D87680">
              <w:rPr>
                <w:rFonts w:ascii="Calibri" w:hAnsi="Calibri"/>
                <w:caps/>
                <w:sz w:val="24"/>
                <w:szCs w:val="24"/>
                <w:lang w:val="es-ES_tradnl"/>
              </w:rPr>
              <w:fldChar w:fldCharType="begin"/>
            </w:r>
            <w:r w:rsidR="00007EAD" w:rsidRPr="00D87680">
              <w:rPr>
                <w:rFonts w:ascii="Calibri" w:hAnsi="Calibri"/>
                <w:caps/>
                <w:sz w:val="24"/>
                <w:szCs w:val="24"/>
                <w:lang w:val="es-ES_tradnl"/>
              </w:rPr>
              <w:instrText xml:space="preserve"> MERGEFIELD "DNI_o_CIF1" </w:instrText>
            </w:r>
            <w:r w:rsidRPr="00D87680">
              <w:rPr>
                <w:rFonts w:ascii="Calibri" w:hAnsi="Calibri"/>
                <w:caps/>
                <w:sz w:val="24"/>
                <w:szCs w:val="24"/>
                <w:lang w:val="es-ES_tradnl"/>
              </w:rPr>
              <w:fldChar w:fldCharType="end"/>
            </w:r>
          </w:p>
        </w:tc>
      </w:tr>
      <w:tr w:rsidR="00813050" w:rsidRPr="00D87680" w:rsidTr="009E79B2">
        <w:trPr>
          <w:trHeight w:val="510"/>
        </w:trPr>
        <w:tc>
          <w:tcPr>
            <w:tcW w:w="7599" w:type="dxa"/>
            <w:gridSpan w:val="3"/>
          </w:tcPr>
          <w:p w:rsidR="00813050" w:rsidRPr="00D87680" w:rsidRDefault="0081305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Dirección completa:</w:t>
            </w:r>
          </w:p>
          <w:p w:rsidR="00007EAD" w:rsidRPr="00D41B77" w:rsidRDefault="00832304" w:rsidP="009E79B2">
            <w:pPr>
              <w:ind w:right="11"/>
              <w:rPr>
                <w:rFonts w:ascii="Calibri" w:hAnsi="Calibri"/>
                <w:color w:val="000000"/>
                <w:sz w:val="24"/>
                <w:szCs w:val="24"/>
                <w:lang w:val="es-ES_tradnl"/>
              </w:rPr>
            </w:pPr>
            <w:r w:rsidRPr="00D41B77">
              <w:rPr>
                <w:rFonts w:ascii="Calibri" w:hAnsi="Calibri"/>
                <w:noProof/>
                <w:color w:val="000000"/>
                <w:sz w:val="24"/>
                <w:szCs w:val="24"/>
                <w:lang w:val="es-ES_tradnl"/>
              </w:rPr>
              <w:fldChar w:fldCharType="begin"/>
            </w:r>
            <w:r w:rsidR="00007EAD" w:rsidRPr="00D41B77">
              <w:rPr>
                <w:rFonts w:ascii="Calibri" w:hAnsi="Calibri"/>
                <w:noProof/>
                <w:color w:val="000000"/>
                <w:sz w:val="24"/>
                <w:szCs w:val="24"/>
                <w:lang w:val="es-ES_tradnl"/>
              </w:rPr>
              <w:instrText xml:space="preserve"> MERGEFIELD "DOMICILIO_TITULAR1" </w:instrText>
            </w:r>
            <w:r w:rsidRPr="00D41B77">
              <w:rPr>
                <w:rFonts w:ascii="Calibri" w:hAnsi="Calibri"/>
                <w:noProof/>
                <w:color w:val="000000"/>
                <w:sz w:val="24"/>
                <w:szCs w:val="24"/>
                <w:lang w:val="es-ES_tradnl"/>
              </w:rPr>
              <w:fldChar w:fldCharType="end"/>
            </w:r>
          </w:p>
        </w:tc>
        <w:tc>
          <w:tcPr>
            <w:tcW w:w="2534" w:type="dxa"/>
          </w:tcPr>
          <w:p w:rsidR="00813050" w:rsidRPr="00D87680" w:rsidRDefault="00813050" w:rsidP="009E79B2">
            <w:pPr>
              <w:shd w:val="clear" w:color="auto" w:fill="FFFFFF"/>
              <w:rPr>
                <w:rFonts w:ascii="Calibri" w:hAnsi="Calibri"/>
                <w:color w:val="000000"/>
                <w:sz w:val="16"/>
                <w:szCs w:val="16"/>
                <w:lang w:val="es-ES_tradnl"/>
              </w:rPr>
            </w:pPr>
            <w:r w:rsidRPr="00D87680">
              <w:rPr>
                <w:rFonts w:ascii="Calibri" w:hAnsi="Calibri"/>
                <w:color w:val="000000"/>
                <w:sz w:val="16"/>
                <w:szCs w:val="16"/>
                <w:lang w:val="es-ES_tradnl"/>
              </w:rPr>
              <w:t>C.P.</w:t>
            </w:r>
          </w:p>
          <w:p w:rsidR="00813050" w:rsidRPr="00D87680" w:rsidRDefault="00832304" w:rsidP="00007EAD">
            <w:pPr>
              <w:ind w:right="11"/>
              <w:rPr>
                <w:rFonts w:ascii="Calibri" w:hAnsi="Calibri"/>
                <w:caps/>
                <w:sz w:val="24"/>
                <w:szCs w:val="24"/>
                <w:lang w:val="es-ES_tradnl"/>
              </w:rPr>
            </w:pPr>
            <w:r w:rsidRPr="00D87680">
              <w:rPr>
                <w:rFonts w:ascii="Calibri" w:hAnsi="Calibri"/>
                <w:caps/>
                <w:sz w:val="24"/>
                <w:szCs w:val="24"/>
                <w:lang w:val="es-ES_tradnl"/>
              </w:rPr>
              <w:fldChar w:fldCharType="begin"/>
            </w:r>
            <w:r w:rsidR="00007EAD" w:rsidRPr="00D87680">
              <w:rPr>
                <w:rFonts w:ascii="Calibri" w:hAnsi="Calibri"/>
                <w:caps/>
                <w:sz w:val="24"/>
                <w:szCs w:val="24"/>
                <w:lang w:val="es-ES_tradnl"/>
              </w:rPr>
              <w:instrText xml:space="preserve"> MERGEFIELD "CP_1" </w:instrText>
            </w:r>
            <w:r w:rsidRPr="00D87680">
              <w:rPr>
                <w:rFonts w:ascii="Calibri" w:hAnsi="Calibri"/>
                <w:caps/>
                <w:sz w:val="24"/>
                <w:szCs w:val="24"/>
                <w:lang w:val="es-ES_tradnl"/>
              </w:rPr>
              <w:fldChar w:fldCharType="end"/>
            </w:r>
          </w:p>
        </w:tc>
      </w:tr>
      <w:tr w:rsidR="0017175F" w:rsidRPr="00D87680" w:rsidTr="009E79B2">
        <w:trPr>
          <w:trHeight w:val="510"/>
        </w:trPr>
        <w:tc>
          <w:tcPr>
            <w:tcW w:w="4039" w:type="dxa"/>
          </w:tcPr>
          <w:p w:rsidR="00813050" w:rsidRPr="00D87680" w:rsidRDefault="0081305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Municipio:</w:t>
            </w:r>
          </w:p>
          <w:p w:rsidR="00007EAD" w:rsidRPr="00D87680" w:rsidRDefault="00832304" w:rsidP="009E79B2">
            <w:pPr>
              <w:ind w:right="11"/>
              <w:rPr>
                <w:rFonts w:ascii="Calibri" w:hAnsi="Calibri"/>
                <w:caps/>
                <w:sz w:val="24"/>
                <w:szCs w:val="24"/>
                <w:lang w:val="es-ES_tradnl"/>
              </w:rPr>
            </w:pPr>
            <w:r w:rsidRPr="00D87680">
              <w:rPr>
                <w:rFonts w:ascii="Calibri" w:hAnsi="Calibri"/>
                <w:caps/>
                <w:sz w:val="24"/>
                <w:szCs w:val="24"/>
                <w:lang w:val="es-ES_tradnl"/>
              </w:rPr>
              <w:fldChar w:fldCharType="begin"/>
            </w:r>
            <w:r w:rsidR="007C4125" w:rsidRPr="00D87680">
              <w:rPr>
                <w:rFonts w:ascii="Calibri" w:hAnsi="Calibri"/>
                <w:caps/>
                <w:sz w:val="24"/>
                <w:szCs w:val="24"/>
                <w:lang w:val="es-ES_tradnl"/>
              </w:rPr>
              <w:instrText xml:space="preserve"> MERGEFIELD Municipio1 </w:instrText>
            </w:r>
            <w:r w:rsidRPr="00D87680">
              <w:rPr>
                <w:rFonts w:ascii="Calibri" w:hAnsi="Calibri"/>
                <w:caps/>
                <w:sz w:val="24"/>
                <w:szCs w:val="24"/>
                <w:lang w:val="es-ES_tradnl"/>
              </w:rPr>
              <w:fldChar w:fldCharType="end"/>
            </w:r>
          </w:p>
        </w:tc>
        <w:tc>
          <w:tcPr>
            <w:tcW w:w="1780" w:type="dxa"/>
          </w:tcPr>
          <w:p w:rsidR="00813050" w:rsidRPr="00D87680" w:rsidRDefault="0081305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Provincia:</w:t>
            </w:r>
          </w:p>
          <w:p w:rsidR="00007EAD" w:rsidRPr="00D87680" w:rsidRDefault="00832304" w:rsidP="009E79B2">
            <w:pPr>
              <w:ind w:right="11"/>
              <w:rPr>
                <w:rFonts w:ascii="Calibri" w:hAnsi="Calibri"/>
                <w:caps/>
                <w:sz w:val="24"/>
                <w:szCs w:val="24"/>
                <w:lang w:val="es-ES_tradnl"/>
              </w:rPr>
            </w:pPr>
            <w:r w:rsidRPr="00D87680">
              <w:rPr>
                <w:rFonts w:ascii="Calibri" w:hAnsi="Calibri"/>
                <w:caps/>
                <w:sz w:val="24"/>
                <w:szCs w:val="24"/>
                <w:lang w:val="es-ES_tradnl"/>
              </w:rPr>
              <w:fldChar w:fldCharType="begin"/>
            </w:r>
            <w:r w:rsidR="00007EAD" w:rsidRPr="00D87680">
              <w:rPr>
                <w:rFonts w:ascii="Calibri" w:hAnsi="Calibri"/>
                <w:caps/>
                <w:sz w:val="24"/>
                <w:szCs w:val="24"/>
                <w:lang w:val="es-ES_tradnl"/>
              </w:rPr>
              <w:instrText xml:space="preserve"> MERGEFIELD "Provincia1" </w:instrText>
            </w:r>
            <w:r w:rsidRPr="00D87680">
              <w:rPr>
                <w:rFonts w:ascii="Calibri" w:hAnsi="Calibri"/>
                <w:caps/>
                <w:sz w:val="24"/>
                <w:szCs w:val="24"/>
                <w:lang w:val="es-ES_tradnl"/>
              </w:rPr>
              <w:fldChar w:fldCharType="end"/>
            </w:r>
          </w:p>
        </w:tc>
        <w:tc>
          <w:tcPr>
            <w:tcW w:w="1780" w:type="dxa"/>
          </w:tcPr>
          <w:p w:rsidR="00813050" w:rsidRPr="00D87680" w:rsidRDefault="0081305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Teléfono:</w:t>
            </w:r>
          </w:p>
          <w:p w:rsidR="00007EAD" w:rsidRPr="00D87680" w:rsidRDefault="00832304" w:rsidP="009E79B2">
            <w:pPr>
              <w:ind w:right="11"/>
              <w:rPr>
                <w:rFonts w:ascii="Calibri" w:hAnsi="Calibri"/>
                <w:caps/>
                <w:sz w:val="24"/>
                <w:szCs w:val="24"/>
                <w:lang w:val="es-ES_tradnl"/>
              </w:rPr>
            </w:pPr>
            <w:r w:rsidRPr="00D87680">
              <w:rPr>
                <w:rFonts w:ascii="Calibri" w:hAnsi="Calibri"/>
                <w:caps/>
                <w:sz w:val="24"/>
                <w:szCs w:val="24"/>
                <w:lang w:val="es-ES_tradnl"/>
              </w:rPr>
              <w:fldChar w:fldCharType="begin"/>
            </w:r>
            <w:r w:rsidR="00007EAD" w:rsidRPr="00D87680">
              <w:rPr>
                <w:rFonts w:ascii="Calibri" w:hAnsi="Calibri"/>
                <w:caps/>
                <w:sz w:val="24"/>
                <w:szCs w:val="24"/>
                <w:lang w:val="es-ES_tradnl"/>
              </w:rPr>
              <w:instrText xml:space="preserve"> MERGEFIELD "TELÉFONO1" </w:instrText>
            </w:r>
            <w:r w:rsidRPr="00D87680">
              <w:rPr>
                <w:rFonts w:ascii="Calibri" w:hAnsi="Calibri"/>
                <w:caps/>
                <w:sz w:val="24"/>
                <w:szCs w:val="24"/>
                <w:lang w:val="es-ES_tradnl"/>
              </w:rPr>
              <w:fldChar w:fldCharType="end"/>
            </w:r>
          </w:p>
        </w:tc>
        <w:tc>
          <w:tcPr>
            <w:tcW w:w="2534" w:type="dxa"/>
          </w:tcPr>
          <w:p w:rsidR="00813050" w:rsidRPr="00D87680" w:rsidRDefault="00813050" w:rsidP="009E79B2">
            <w:pPr>
              <w:ind w:right="11"/>
              <w:rPr>
                <w:rFonts w:ascii="Calibri" w:hAnsi="Calibri"/>
                <w:color w:val="000000"/>
                <w:sz w:val="16"/>
                <w:szCs w:val="16"/>
                <w:lang w:val="es-ES_tradnl"/>
              </w:rPr>
            </w:pPr>
            <w:r w:rsidRPr="00D87680">
              <w:rPr>
                <w:rFonts w:ascii="Calibri" w:hAnsi="Calibri"/>
                <w:color w:val="000000"/>
                <w:sz w:val="16"/>
                <w:szCs w:val="16"/>
                <w:lang w:val="es-ES_tradnl"/>
              </w:rPr>
              <w:t>Email:</w:t>
            </w:r>
          </w:p>
          <w:p w:rsidR="00007EAD" w:rsidRPr="00D87680" w:rsidRDefault="00832304" w:rsidP="009E79B2">
            <w:pPr>
              <w:ind w:right="11"/>
              <w:rPr>
                <w:rFonts w:ascii="Calibri" w:hAnsi="Calibri"/>
                <w:caps/>
                <w:sz w:val="24"/>
                <w:szCs w:val="24"/>
                <w:lang w:val="es-ES_tradnl"/>
              </w:rPr>
            </w:pPr>
            <w:r w:rsidRPr="00D87680">
              <w:rPr>
                <w:rFonts w:ascii="Calibri" w:hAnsi="Calibri"/>
                <w:noProof/>
                <w:color w:val="000000"/>
                <w:sz w:val="22"/>
                <w:szCs w:val="22"/>
                <w:lang w:val="es-ES_tradnl"/>
              </w:rPr>
              <w:fldChar w:fldCharType="begin"/>
            </w:r>
            <w:r w:rsidR="00007EAD" w:rsidRPr="00D87680">
              <w:rPr>
                <w:rFonts w:ascii="Calibri" w:hAnsi="Calibri"/>
                <w:noProof/>
                <w:color w:val="000000"/>
                <w:sz w:val="22"/>
                <w:szCs w:val="22"/>
                <w:lang w:val="es-ES_tradnl"/>
              </w:rPr>
              <w:instrText xml:space="preserve"> MERGEFIELD "Correo_Electronico1" </w:instrText>
            </w:r>
            <w:r w:rsidRPr="00D87680">
              <w:rPr>
                <w:rFonts w:ascii="Calibri" w:hAnsi="Calibri"/>
                <w:noProof/>
                <w:color w:val="000000"/>
                <w:sz w:val="22"/>
                <w:szCs w:val="22"/>
                <w:lang w:val="es-ES_tradnl"/>
              </w:rPr>
              <w:fldChar w:fldCharType="end"/>
            </w:r>
          </w:p>
        </w:tc>
      </w:tr>
    </w:tbl>
    <w:p w:rsidR="00495ABF" w:rsidRDefault="00495ABF" w:rsidP="009A1DCD">
      <w:pPr>
        <w:shd w:val="clear" w:color="auto" w:fill="FFFFFF"/>
        <w:ind w:right="11"/>
        <w:jc w:val="center"/>
        <w:rPr>
          <w:rFonts w:ascii="Calibri" w:hAnsi="Calibri"/>
          <w:caps/>
          <w:sz w:val="24"/>
          <w:szCs w:val="24"/>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166"/>
        <w:gridCol w:w="1134"/>
        <w:gridCol w:w="2509"/>
      </w:tblGrid>
      <w:tr w:rsidR="00495ABF" w:rsidRPr="009E79B2" w:rsidTr="00495ABF">
        <w:trPr>
          <w:trHeight w:val="289"/>
        </w:trPr>
        <w:tc>
          <w:tcPr>
            <w:tcW w:w="9809" w:type="dxa"/>
            <w:gridSpan w:val="4"/>
            <w:shd w:val="clear" w:color="auto" w:fill="DDD9C3"/>
            <w:tcMar>
              <w:bottom w:w="85" w:type="dxa"/>
            </w:tcMar>
          </w:tcPr>
          <w:p w:rsidR="00495ABF" w:rsidRPr="00D87680" w:rsidRDefault="00495ABF" w:rsidP="00495ABF">
            <w:pPr>
              <w:ind w:right="11"/>
              <w:rPr>
                <w:rFonts w:ascii="Calibri" w:hAnsi="Calibri"/>
                <w:b/>
                <w:caps/>
                <w:sz w:val="24"/>
                <w:szCs w:val="24"/>
                <w:lang w:val="es-ES_tradnl"/>
              </w:rPr>
            </w:pPr>
            <w:r>
              <w:rPr>
                <w:rFonts w:ascii="Calibri" w:hAnsi="Calibri"/>
                <w:b/>
                <w:caps/>
                <w:sz w:val="24"/>
                <w:szCs w:val="24"/>
                <w:lang w:val="es-ES_tradnl"/>
              </w:rPr>
              <w:t>DATOS DEL INMUEBLE</w:t>
            </w:r>
          </w:p>
        </w:tc>
      </w:tr>
      <w:tr w:rsidR="00495ABF" w:rsidRPr="009E79B2" w:rsidTr="00555E2E">
        <w:trPr>
          <w:trHeight w:val="510"/>
        </w:trPr>
        <w:tc>
          <w:tcPr>
            <w:tcW w:w="6166" w:type="dxa"/>
            <w:gridSpan w:val="2"/>
          </w:tcPr>
          <w:p w:rsidR="00495ABF" w:rsidRPr="00443DDF" w:rsidRDefault="00B744F6" w:rsidP="00495ABF">
            <w:pPr>
              <w:ind w:right="11"/>
              <w:rPr>
                <w:rFonts w:ascii="Calibri" w:hAnsi="Calibri"/>
                <w:color w:val="000000"/>
                <w:sz w:val="16"/>
                <w:szCs w:val="16"/>
                <w:lang w:val="es-ES_tradnl"/>
              </w:rPr>
            </w:pPr>
            <w:r w:rsidRPr="00443DDF">
              <w:rPr>
                <w:rFonts w:ascii="Calibri" w:hAnsi="Calibri"/>
                <w:color w:val="000000"/>
                <w:sz w:val="16"/>
                <w:szCs w:val="16"/>
                <w:lang w:val="es-ES_tradnl"/>
              </w:rPr>
              <w:t>Situación</w:t>
            </w:r>
            <w:r w:rsidR="00495ABF" w:rsidRPr="00443DDF">
              <w:rPr>
                <w:rFonts w:ascii="Calibri" w:hAnsi="Calibri"/>
                <w:color w:val="000000"/>
                <w:sz w:val="16"/>
                <w:szCs w:val="16"/>
                <w:lang w:val="es-ES_tradnl"/>
              </w:rPr>
              <w:t>:</w:t>
            </w:r>
          </w:p>
          <w:p w:rsidR="00495ABF" w:rsidRPr="00D87680" w:rsidRDefault="00495ABF" w:rsidP="00495ABF">
            <w:pPr>
              <w:ind w:right="11"/>
              <w:rPr>
                <w:rFonts w:ascii="Calibri" w:hAnsi="Calibri"/>
                <w:caps/>
                <w:sz w:val="22"/>
                <w:szCs w:val="22"/>
                <w:lang w:val="es-ES_tradnl"/>
              </w:rPr>
            </w:pPr>
          </w:p>
        </w:tc>
        <w:tc>
          <w:tcPr>
            <w:tcW w:w="3643" w:type="dxa"/>
            <w:gridSpan w:val="2"/>
          </w:tcPr>
          <w:p w:rsidR="00495ABF" w:rsidRPr="00443DDF" w:rsidRDefault="00495ABF" w:rsidP="00495ABF">
            <w:pPr>
              <w:ind w:right="11"/>
              <w:rPr>
                <w:rFonts w:ascii="Calibri" w:hAnsi="Calibri"/>
                <w:color w:val="000000"/>
                <w:sz w:val="16"/>
                <w:szCs w:val="16"/>
                <w:lang w:val="es-ES_tradnl"/>
              </w:rPr>
            </w:pPr>
            <w:r w:rsidRPr="00443DDF">
              <w:rPr>
                <w:rFonts w:ascii="Calibri" w:hAnsi="Calibri"/>
                <w:color w:val="000000"/>
                <w:sz w:val="16"/>
                <w:szCs w:val="16"/>
                <w:lang w:val="es-ES_tradnl"/>
              </w:rPr>
              <w:t>Referencia catastral:</w:t>
            </w:r>
          </w:p>
          <w:p w:rsidR="00495ABF" w:rsidRPr="00D87680" w:rsidRDefault="00495ABF" w:rsidP="00495ABF">
            <w:pPr>
              <w:ind w:right="11"/>
              <w:rPr>
                <w:rFonts w:ascii="Calibri" w:hAnsi="Calibri"/>
                <w:color w:val="000000"/>
                <w:sz w:val="22"/>
                <w:szCs w:val="22"/>
                <w:lang w:val="es-ES_tradnl"/>
              </w:rPr>
            </w:pPr>
          </w:p>
        </w:tc>
      </w:tr>
      <w:tr w:rsidR="00F903BA" w:rsidRPr="009E79B2" w:rsidTr="00F903BA">
        <w:trPr>
          <w:trHeight w:val="510"/>
        </w:trPr>
        <w:tc>
          <w:tcPr>
            <w:tcW w:w="3000" w:type="dxa"/>
          </w:tcPr>
          <w:p w:rsidR="00F903BA" w:rsidRDefault="00F903BA" w:rsidP="00443DDF">
            <w:pPr>
              <w:ind w:right="11"/>
              <w:rPr>
                <w:rFonts w:ascii="Calibri" w:hAnsi="Calibri"/>
                <w:color w:val="000000"/>
                <w:sz w:val="16"/>
                <w:szCs w:val="16"/>
                <w:lang w:val="es-ES_tradnl"/>
              </w:rPr>
            </w:pPr>
            <w:r>
              <w:rPr>
                <w:rFonts w:ascii="Calibri" w:hAnsi="Calibri"/>
                <w:color w:val="000000"/>
                <w:sz w:val="16"/>
                <w:szCs w:val="16"/>
                <w:lang w:val="es-ES_tradnl"/>
              </w:rPr>
              <w:t>Año de construcción</w:t>
            </w:r>
            <w:r w:rsidRPr="00443DDF">
              <w:rPr>
                <w:rFonts w:ascii="Calibri" w:hAnsi="Calibri"/>
                <w:color w:val="000000"/>
                <w:sz w:val="16"/>
                <w:szCs w:val="16"/>
                <w:lang w:val="es-ES_tradnl"/>
              </w:rPr>
              <w:t>:</w:t>
            </w:r>
          </w:p>
          <w:p w:rsidR="00F903BA" w:rsidRPr="00D87680" w:rsidRDefault="00F903BA" w:rsidP="00443DDF">
            <w:pPr>
              <w:ind w:right="11"/>
              <w:rPr>
                <w:rFonts w:ascii="Calibri" w:hAnsi="Calibri"/>
                <w:b/>
                <w:color w:val="000000"/>
                <w:sz w:val="16"/>
                <w:szCs w:val="16"/>
                <w:lang w:val="es-ES_tradnl"/>
              </w:rPr>
            </w:pPr>
          </w:p>
        </w:tc>
        <w:tc>
          <w:tcPr>
            <w:tcW w:w="3166" w:type="dxa"/>
          </w:tcPr>
          <w:p w:rsidR="00F903BA" w:rsidRDefault="00F903BA" w:rsidP="00D67646">
            <w:pPr>
              <w:widowControl/>
              <w:autoSpaceDE/>
              <w:autoSpaceDN/>
              <w:adjustRightInd/>
              <w:rPr>
                <w:rFonts w:ascii="Calibri" w:hAnsi="Calibri"/>
                <w:b/>
                <w:color w:val="000000"/>
                <w:sz w:val="16"/>
                <w:szCs w:val="16"/>
                <w:lang w:val="es-ES_tradnl"/>
              </w:rPr>
            </w:pPr>
            <w:r>
              <w:rPr>
                <w:rFonts w:ascii="Calibri" w:hAnsi="Calibri"/>
                <w:color w:val="000000"/>
                <w:sz w:val="16"/>
                <w:szCs w:val="16"/>
                <w:lang w:val="es-ES_tradnl"/>
              </w:rPr>
              <w:t xml:space="preserve">Nº </w:t>
            </w:r>
            <w:proofErr w:type="spellStart"/>
            <w:r>
              <w:rPr>
                <w:rFonts w:ascii="Calibri" w:hAnsi="Calibri"/>
                <w:color w:val="000000"/>
                <w:sz w:val="16"/>
                <w:szCs w:val="16"/>
                <w:lang w:val="es-ES_tradnl"/>
              </w:rPr>
              <w:t>exp</w:t>
            </w:r>
            <w:proofErr w:type="spellEnd"/>
            <w:r>
              <w:rPr>
                <w:rFonts w:ascii="Calibri" w:hAnsi="Calibri"/>
                <w:color w:val="000000"/>
                <w:sz w:val="16"/>
                <w:szCs w:val="16"/>
                <w:lang w:val="es-ES_tradnl"/>
              </w:rPr>
              <w:t>. Lic. Obras:</w:t>
            </w:r>
          </w:p>
          <w:p w:rsidR="00F903BA" w:rsidRPr="00D87680" w:rsidRDefault="00F903BA" w:rsidP="00D67646">
            <w:pPr>
              <w:ind w:right="11"/>
              <w:rPr>
                <w:rFonts w:ascii="Calibri" w:hAnsi="Calibri"/>
                <w:b/>
                <w:color w:val="000000"/>
                <w:sz w:val="16"/>
                <w:szCs w:val="16"/>
                <w:lang w:val="es-ES_tradnl"/>
              </w:rPr>
            </w:pPr>
          </w:p>
        </w:tc>
        <w:tc>
          <w:tcPr>
            <w:tcW w:w="3643" w:type="dxa"/>
            <w:gridSpan w:val="2"/>
          </w:tcPr>
          <w:p w:rsidR="00F903BA" w:rsidRDefault="00F903BA">
            <w:pPr>
              <w:widowControl/>
              <w:autoSpaceDE/>
              <w:autoSpaceDN/>
              <w:adjustRightInd/>
              <w:rPr>
                <w:rFonts w:ascii="Calibri" w:hAnsi="Calibri"/>
                <w:b/>
                <w:color w:val="000000"/>
                <w:sz w:val="16"/>
                <w:szCs w:val="16"/>
                <w:lang w:val="es-ES_tradnl"/>
              </w:rPr>
            </w:pPr>
            <w:r>
              <w:rPr>
                <w:rFonts w:ascii="Calibri" w:hAnsi="Calibri"/>
                <w:color w:val="000000"/>
                <w:sz w:val="16"/>
                <w:szCs w:val="16"/>
                <w:lang w:val="es-ES_tradnl"/>
              </w:rPr>
              <w:t xml:space="preserve">Nº </w:t>
            </w:r>
            <w:proofErr w:type="spellStart"/>
            <w:r>
              <w:rPr>
                <w:rFonts w:ascii="Calibri" w:hAnsi="Calibri"/>
                <w:color w:val="000000"/>
                <w:sz w:val="16"/>
                <w:szCs w:val="16"/>
                <w:lang w:val="es-ES_tradnl"/>
              </w:rPr>
              <w:t>exp</w:t>
            </w:r>
            <w:proofErr w:type="spellEnd"/>
            <w:r>
              <w:rPr>
                <w:rFonts w:ascii="Calibri" w:hAnsi="Calibri"/>
                <w:color w:val="000000"/>
                <w:sz w:val="16"/>
                <w:szCs w:val="16"/>
                <w:lang w:val="es-ES_tradnl"/>
              </w:rPr>
              <w:t>. Lic. Primera Ocupación:</w:t>
            </w:r>
          </w:p>
          <w:p w:rsidR="00F903BA" w:rsidRPr="00D87680" w:rsidRDefault="00F903BA" w:rsidP="00443DDF">
            <w:pPr>
              <w:ind w:right="11"/>
              <w:rPr>
                <w:rFonts w:ascii="Calibri" w:hAnsi="Calibri"/>
                <w:b/>
                <w:color w:val="000000"/>
                <w:sz w:val="16"/>
                <w:szCs w:val="16"/>
                <w:lang w:val="es-ES_tradnl"/>
              </w:rPr>
            </w:pPr>
          </w:p>
        </w:tc>
      </w:tr>
      <w:tr w:rsidR="00F903BA" w:rsidRPr="009E79B2" w:rsidTr="00555E2E">
        <w:trPr>
          <w:trHeight w:val="510"/>
        </w:trPr>
        <w:tc>
          <w:tcPr>
            <w:tcW w:w="7300" w:type="dxa"/>
            <w:gridSpan w:val="3"/>
          </w:tcPr>
          <w:p w:rsidR="00F903BA" w:rsidRDefault="00F903BA" w:rsidP="00443DDF">
            <w:pPr>
              <w:ind w:right="11"/>
              <w:rPr>
                <w:rFonts w:ascii="Calibri" w:hAnsi="Calibri"/>
                <w:color w:val="000000"/>
                <w:sz w:val="16"/>
                <w:szCs w:val="16"/>
                <w:lang w:val="es-ES_tradnl"/>
              </w:rPr>
            </w:pPr>
            <w:r>
              <w:rPr>
                <w:rFonts w:ascii="Calibri" w:hAnsi="Calibri"/>
                <w:color w:val="000000"/>
                <w:sz w:val="16"/>
                <w:szCs w:val="16"/>
                <w:lang w:val="es-ES_tradnl"/>
              </w:rPr>
              <w:t>Anterior titular:</w:t>
            </w:r>
          </w:p>
        </w:tc>
        <w:tc>
          <w:tcPr>
            <w:tcW w:w="2509" w:type="dxa"/>
          </w:tcPr>
          <w:p w:rsidR="00F903BA" w:rsidRPr="00D87680" w:rsidRDefault="00F903BA" w:rsidP="00555E2E">
            <w:pPr>
              <w:shd w:val="clear" w:color="auto" w:fill="FFFFFF"/>
              <w:rPr>
                <w:rFonts w:ascii="Calibri" w:hAnsi="Calibri"/>
                <w:color w:val="000000"/>
                <w:sz w:val="16"/>
                <w:szCs w:val="16"/>
                <w:lang w:val="es-ES_tradnl"/>
              </w:rPr>
            </w:pPr>
            <w:r>
              <w:rPr>
                <w:rFonts w:ascii="Calibri" w:hAnsi="Calibri"/>
                <w:color w:val="000000"/>
                <w:sz w:val="16"/>
                <w:szCs w:val="16"/>
                <w:lang w:val="es-ES_tradnl"/>
              </w:rPr>
              <w:t>N</w:t>
            </w:r>
            <w:r w:rsidRPr="00D87680">
              <w:rPr>
                <w:rFonts w:ascii="Calibri" w:hAnsi="Calibri"/>
                <w:color w:val="000000"/>
                <w:sz w:val="16"/>
                <w:szCs w:val="16"/>
                <w:lang w:val="es-ES_tradnl"/>
              </w:rPr>
              <w:t>IF/CIF Nº:</w:t>
            </w:r>
          </w:p>
          <w:p w:rsidR="00F903BA" w:rsidRDefault="00F903BA">
            <w:pPr>
              <w:widowControl/>
              <w:autoSpaceDE/>
              <w:autoSpaceDN/>
              <w:adjustRightInd/>
              <w:rPr>
                <w:rFonts w:ascii="Calibri" w:hAnsi="Calibri"/>
                <w:color w:val="000000"/>
                <w:sz w:val="16"/>
                <w:szCs w:val="16"/>
                <w:lang w:val="es-ES_tradnl"/>
              </w:rPr>
            </w:pPr>
          </w:p>
        </w:tc>
      </w:tr>
    </w:tbl>
    <w:p w:rsidR="00495ABF" w:rsidRDefault="00495ABF" w:rsidP="009A1DCD">
      <w:pPr>
        <w:shd w:val="clear" w:color="auto" w:fill="FFFFFF"/>
        <w:ind w:right="11"/>
        <w:jc w:val="center"/>
        <w:rPr>
          <w:rFonts w:ascii="Calibri" w:hAnsi="Calibri"/>
          <w:caps/>
          <w:sz w:val="24"/>
          <w:szCs w:val="24"/>
          <w:lang w:val="es-ES_tradnl"/>
        </w:rPr>
      </w:pPr>
    </w:p>
    <w:p w:rsidR="000B4090" w:rsidRDefault="00EF02E8" w:rsidP="00A610E7">
      <w:pPr>
        <w:shd w:val="clear" w:color="auto" w:fill="FFFFFF"/>
        <w:ind w:right="11"/>
        <w:jc w:val="center"/>
        <w:rPr>
          <w:rFonts w:ascii="Calibri" w:hAnsi="Calibri"/>
          <w:b/>
          <w:caps/>
          <w:sz w:val="28"/>
          <w:szCs w:val="28"/>
          <w:u w:val="single"/>
          <w:lang w:val="es-ES_tradnl"/>
        </w:rPr>
      </w:pPr>
      <w:r>
        <w:rPr>
          <w:rFonts w:ascii="Calibri" w:hAnsi="Calibri"/>
          <w:b/>
          <w:caps/>
          <w:sz w:val="28"/>
          <w:szCs w:val="28"/>
          <w:u w:val="single"/>
          <w:lang w:val="es-ES_tradnl"/>
        </w:rPr>
        <w:t>DECLARO</w:t>
      </w:r>
      <w:r w:rsidR="00A610E7" w:rsidRPr="00A610E7">
        <w:rPr>
          <w:rFonts w:ascii="Calibri" w:hAnsi="Calibri"/>
          <w:b/>
          <w:caps/>
          <w:sz w:val="28"/>
          <w:szCs w:val="28"/>
          <w:u w:val="single"/>
          <w:lang w:val="es-ES_tradnl"/>
        </w:rPr>
        <w:t>:</w:t>
      </w:r>
    </w:p>
    <w:p w:rsidR="005177F0" w:rsidRPr="00A610E7" w:rsidRDefault="005177F0" w:rsidP="00A610E7">
      <w:pPr>
        <w:shd w:val="clear" w:color="auto" w:fill="FFFFFF"/>
        <w:ind w:right="11"/>
        <w:jc w:val="center"/>
        <w:rPr>
          <w:rFonts w:ascii="Calibri" w:hAnsi="Calibri"/>
          <w:b/>
          <w:caps/>
          <w:sz w:val="28"/>
          <w:szCs w:val="28"/>
          <w:u w:val="single"/>
          <w:lang w:val="es-ES_tradnl"/>
        </w:rPr>
      </w:pPr>
    </w:p>
    <w:p w:rsidR="00A610E7" w:rsidRPr="00D17D1E" w:rsidRDefault="00A610E7" w:rsidP="00530101">
      <w:pPr>
        <w:shd w:val="clear" w:color="auto" w:fill="FFFFFF"/>
        <w:spacing w:before="67"/>
        <w:jc w:val="both"/>
        <w:rPr>
          <w:rFonts w:ascii="Calibri" w:hAnsi="Calibri"/>
          <w:sz w:val="22"/>
          <w:szCs w:val="22"/>
        </w:rPr>
      </w:pPr>
      <w:r w:rsidRPr="00D17D1E">
        <w:rPr>
          <w:rFonts w:ascii="Calibri" w:hAnsi="Calibri"/>
          <w:b/>
          <w:caps/>
          <w:sz w:val="22"/>
          <w:szCs w:val="22"/>
          <w:lang w:val="es-ES_tradnl"/>
        </w:rPr>
        <w:t>PRIMERO:</w:t>
      </w:r>
      <w:r w:rsidRPr="00D17D1E">
        <w:rPr>
          <w:rFonts w:ascii="Calibri" w:hAnsi="Calibri"/>
          <w:color w:val="000000"/>
          <w:sz w:val="22"/>
          <w:szCs w:val="22"/>
          <w:lang w:val="es-ES_tradnl"/>
        </w:rPr>
        <w:t>A los efectos de lo dispuesto en el art. 26</w:t>
      </w:r>
      <w:r w:rsidR="00EF02E8">
        <w:rPr>
          <w:rFonts w:ascii="Calibri" w:hAnsi="Calibri"/>
          <w:color w:val="000000"/>
          <w:sz w:val="22"/>
          <w:szCs w:val="22"/>
          <w:lang w:val="es-ES_tradnl"/>
        </w:rPr>
        <w:t>4</w:t>
      </w:r>
      <w:r w:rsidR="00495ABF">
        <w:rPr>
          <w:rFonts w:ascii="Calibri" w:hAnsi="Calibri"/>
          <w:color w:val="000000"/>
          <w:sz w:val="22"/>
          <w:szCs w:val="22"/>
          <w:lang w:val="es-ES_tradnl"/>
        </w:rPr>
        <w:t>.2.c</w:t>
      </w:r>
      <w:r w:rsidRPr="00D17D1E">
        <w:rPr>
          <w:rFonts w:ascii="Calibri" w:hAnsi="Calibri"/>
          <w:color w:val="000000"/>
          <w:sz w:val="22"/>
          <w:szCs w:val="22"/>
          <w:lang w:val="es-ES_tradnl"/>
        </w:rPr>
        <w:t xml:space="preserve"> de la Ley 13/2015, de 30 de marzo, de ordenaci</w:t>
      </w:r>
      <w:r w:rsidRPr="00D17D1E">
        <w:rPr>
          <w:rFonts w:ascii="Calibri" w:hAnsi="Calibri" w:cs="Times New Roman"/>
          <w:color w:val="000000"/>
          <w:sz w:val="22"/>
          <w:szCs w:val="22"/>
          <w:lang w:val="es-ES_tradnl"/>
        </w:rPr>
        <w:t>ó</w:t>
      </w:r>
      <w:r w:rsidRPr="00D17D1E">
        <w:rPr>
          <w:rFonts w:ascii="Calibri" w:hAnsi="Calibri"/>
          <w:color w:val="000000"/>
          <w:sz w:val="22"/>
          <w:szCs w:val="22"/>
          <w:lang w:val="es-ES_tradnl"/>
        </w:rPr>
        <w:t>n territorial y urban</w:t>
      </w:r>
      <w:r w:rsidRPr="00D17D1E">
        <w:rPr>
          <w:rFonts w:ascii="Calibri" w:hAnsi="Calibri" w:cs="Times New Roman"/>
          <w:color w:val="000000"/>
          <w:sz w:val="22"/>
          <w:szCs w:val="22"/>
          <w:lang w:val="es-ES_tradnl"/>
        </w:rPr>
        <w:t>í</w:t>
      </w:r>
      <w:r w:rsidRPr="00D17D1E">
        <w:rPr>
          <w:rFonts w:ascii="Calibri" w:hAnsi="Calibri"/>
          <w:color w:val="000000"/>
          <w:sz w:val="22"/>
          <w:szCs w:val="22"/>
          <w:lang w:val="es-ES_tradnl"/>
        </w:rPr>
        <w:t>stica de la Regi</w:t>
      </w:r>
      <w:r w:rsidRPr="00D17D1E">
        <w:rPr>
          <w:rFonts w:ascii="Calibri" w:hAnsi="Calibri" w:cs="Times New Roman"/>
          <w:color w:val="000000"/>
          <w:sz w:val="22"/>
          <w:szCs w:val="22"/>
          <w:lang w:val="es-ES_tradnl"/>
        </w:rPr>
        <w:t>ó</w:t>
      </w:r>
      <w:r w:rsidRPr="00D17D1E">
        <w:rPr>
          <w:rFonts w:ascii="Calibri" w:hAnsi="Calibri"/>
          <w:color w:val="000000"/>
          <w:sz w:val="22"/>
          <w:szCs w:val="22"/>
          <w:lang w:val="es-ES_tradnl"/>
        </w:rPr>
        <w:t xml:space="preserve">n de Murcia, </w:t>
      </w:r>
      <w:r w:rsidR="00495ABF">
        <w:rPr>
          <w:rFonts w:ascii="Calibri" w:hAnsi="Calibri"/>
          <w:color w:val="000000"/>
          <w:sz w:val="22"/>
          <w:szCs w:val="22"/>
          <w:lang w:val="es-ES_tradnl"/>
        </w:rPr>
        <w:t>manifiesto bajo mi responsabilidad</w:t>
      </w:r>
      <w:r w:rsidRPr="00D17D1E">
        <w:rPr>
          <w:rFonts w:ascii="Calibri" w:hAnsi="Calibri"/>
          <w:color w:val="000000"/>
          <w:sz w:val="22"/>
          <w:szCs w:val="22"/>
          <w:lang w:val="es-ES_tradnl"/>
        </w:rPr>
        <w:t>:</w:t>
      </w:r>
    </w:p>
    <w:p w:rsidR="00443DDF" w:rsidRPr="00443DDF" w:rsidRDefault="00443DDF" w:rsidP="00443DDF">
      <w:pPr>
        <w:widowControl/>
        <w:rPr>
          <w:color w:val="000000"/>
          <w:sz w:val="24"/>
          <w:szCs w:val="24"/>
        </w:rPr>
      </w:pPr>
    </w:p>
    <w:p w:rsidR="00555E2E" w:rsidRPr="006328BA" w:rsidRDefault="00443DDF" w:rsidP="00555E2E">
      <w:pPr>
        <w:widowControl/>
        <w:numPr>
          <w:ilvl w:val="0"/>
          <w:numId w:val="23"/>
        </w:numPr>
        <w:spacing w:after="13"/>
        <w:jc w:val="both"/>
        <w:rPr>
          <w:rFonts w:ascii="Calibri" w:hAnsi="Calibri"/>
          <w:color w:val="000000"/>
          <w:sz w:val="22"/>
          <w:szCs w:val="22"/>
        </w:rPr>
      </w:pPr>
      <w:r w:rsidRPr="006328BA">
        <w:rPr>
          <w:rFonts w:ascii="Calibri" w:hAnsi="Calibri"/>
          <w:color w:val="000000"/>
          <w:sz w:val="22"/>
          <w:szCs w:val="22"/>
        </w:rPr>
        <w:t xml:space="preserve">Que </w:t>
      </w:r>
      <w:r w:rsidR="00555E2E" w:rsidRPr="006328BA">
        <w:rPr>
          <w:rFonts w:ascii="Calibri" w:hAnsi="Calibri"/>
          <w:color w:val="000000"/>
          <w:sz w:val="22"/>
          <w:szCs w:val="22"/>
        </w:rPr>
        <w:t xml:space="preserve">formulo la presente declaración responsable en calidad de: </w:t>
      </w:r>
    </w:p>
    <w:p w:rsidR="006328BA" w:rsidRDefault="006328BA" w:rsidP="006328BA">
      <w:pPr>
        <w:widowControl/>
        <w:numPr>
          <w:ilvl w:val="0"/>
          <w:numId w:val="29"/>
        </w:numPr>
        <w:spacing w:after="13"/>
        <w:ind w:left="1134" w:hanging="425"/>
        <w:jc w:val="both"/>
        <w:rPr>
          <w:rFonts w:ascii="Calibri" w:hAnsi="Calibri"/>
          <w:color w:val="000000"/>
          <w:sz w:val="22"/>
          <w:szCs w:val="22"/>
        </w:rPr>
      </w:pPr>
      <w:r>
        <w:rPr>
          <w:rFonts w:ascii="Calibri" w:hAnsi="Calibri"/>
          <w:color w:val="000000"/>
          <w:sz w:val="22"/>
          <w:szCs w:val="22"/>
        </w:rPr>
        <w:t>Propietario</w:t>
      </w:r>
    </w:p>
    <w:p w:rsidR="006328BA" w:rsidRDefault="006328BA" w:rsidP="006328BA">
      <w:pPr>
        <w:widowControl/>
        <w:numPr>
          <w:ilvl w:val="0"/>
          <w:numId w:val="29"/>
        </w:numPr>
        <w:spacing w:after="13"/>
        <w:ind w:left="1134" w:hanging="425"/>
        <w:jc w:val="both"/>
        <w:rPr>
          <w:rFonts w:ascii="Calibri" w:hAnsi="Calibri"/>
          <w:color w:val="000000"/>
          <w:sz w:val="22"/>
          <w:szCs w:val="22"/>
        </w:rPr>
      </w:pPr>
      <w:r>
        <w:rPr>
          <w:rFonts w:ascii="Calibri" w:hAnsi="Calibri"/>
          <w:color w:val="000000"/>
          <w:sz w:val="22"/>
          <w:szCs w:val="22"/>
        </w:rPr>
        <w:t>Inquilino</w:t>
      </w:r>
    </w:p>
    <w:p w:rsidR="006328BA" w:rsidRDefault="006328BA" w:rsidP="006328BA">
      <w:pPr>
        <w:widowControl/>
        <w:numPr>
          <w:ilvl w:val="0"/>
          <w:numId w:val="29"/>
        </w:numPr>
        <w:spacing w:after="13"/>
        <w:ind w:left="1134" w:hanging="425"/>
        <w:jc w:val="both"/>
        <w:rPr>
          <w:rFonts w:ascii="Calibri" w:hAnsi="Calibri"/>
          <w:color w:val="000000"/>
          <w:sz w:val="22"/>
          <w:szCs w:val="22"/>
        </w:rPr>
      </w:pPr>
      <w:r>
        <w:rPr>
          <w:rFonts w:ascii="Calibri" w:hAnsi="Calibri"/>
          <w:color w:val="000000"/>
          <w:sz w:val="22"/>
          <w:szCs w:val="22"/>
        </w:rPr>
        <w:t>Otro:_________________</w:t>
      </w:r>
    </w:p>
    <w:p w:rsidR="006328BA" w:rsidRDefault="006328BA" w:rsidP="006328BA">
      <w:pPr>
        <w:widowControl/>
        <w:spacing w:after="13"/>
        <w:ind w:left="1134"/>
        <w:jc w:val="both"/>
        <w:rPr>
          <w:rFonts w:ascii="Calibri" w:hAnsi="Calibri"/>
          <w:color w:val="000000"/>
          <w:sz w:val="22"/>
          <w:szCs w:val="22"/>
        </w:rPr>
      </w:pPr>
    </w:p>
    <w:p w:rsidR="006328BA" w:rsidRDefault="006328BA" w:rsidP="006328BA">
      <w:pPr>
        <w:widowControl/>
        <w:spacing w:after="13"/>
        <w:ind w:left="709"/>
        <w:jc w:val="both"/>
        <w:rPr>
          <w:rFonts w:ascii="Calibri" w:hAnsi="Calibri"/>
          <w:color w:val="000000"/>
          <w:sz w:val="22"/>
          <w:szCs w:val="22"/>
        </w:rPr>
      </w:pPr>
      <w:r>
        <w:rPr>
          <w:rFonts w:ascii="Calibri" w:hAnsi="Calibri"/>
          <w:color w:val="000000"/>
          <w:sz w:val="22"/>
          <w:szCs w:val="22"/>
        </w:rPr>
        <w:t>Motivada por:</w:t>
      </w:r>
    </w:p>
    <w:p w:rsidR="006328BA" w:rsidRDefault="006328BA" w:rsidP="006328BA">
      <w:pPr>
        <w:widowControl/>
        <w:numPr>
          <w:ilvl w:val="0"/>
          <w:numId w:val="30"/>
        </w:numPr>
        <w:spacing w:after="13"/>
        <w:ind w:left="1134" w:hanging="425"/>
        <w:jc w:val="both"/>
        <w:rPr>
          <w:rFonts w:ascii="Calibri" w:hAnsi="Calibri"/>
          <w:color w:val="000000"/>
          <w:sz w:val="22"/>
          <w:szCs w:val="22"/>
        </w:rPr>
      </w:pPr>
      <w:r>
        <w:rPr>
          <w:rFonts w:ascii="Calibri" w:hAnsi="Calibri"/>
          <w:color w:val="000000"/>
          <w:sz w:val="22"/>
          <w:szCs w:val="22"/>
        </w:rPr>
        <w:t>Haberse producido la transmisión e la propiedad</w:t>
      </w:r>
    </w:p>
    <w:p w:rsidR="006328BA" w:rsidRDefault="006328BA" w:rsidP="006328BA">
      <w:pPr>
        <w:widowControl/>
        <w:numPr>
          <w:ilvl w:val="0"/>
          <w:numId w:val="30"/>
        </w:numPr>
        <w:spacing w:after="13"/>
        <w:ind w:left="1134" w:hanging="425"/>
        <w:jc w:val="both"/>
        <w:rPr>
          <w:rFonts w:ascii="Calibri" w:hAnsi="Calibri"/>
          <w:color w:val="000000"/>
          <w:sz w:val="22"/>
          <w:szCs w:val="22"/>
        </w:rPr>
      </w:pPr>
      <w:r>
        <w:rPr>
          <w:rFonts w:ascii="Calibri" w:hAnsi="Calibri"/>
          <w:color w:val="000000"/>
          <w:sz w:val="22"/>
          <w:szCs w:val="22"/>
        </w:rPr>
        <w:t>Necesidad de formalizar un nuevo contrato de suministro (agua, electricidad, …)</w:t>
      </w:r>
    </w:p>
    <w:p w:rsidR="006328BA" w:rsidRDefault="006328BA" w:rsidP="006328BA">
      <w:pPr>
        <w:widowControl/>
        <w:spacing w:after="13"/>
        <w:ind w:left="720"/>
        <w:jc w:val="both"/>
        <w:rPr>
          <w:rFonts w:ascii="Calibri" w:hAnsi="Calibri"/>
          <w:color w:val="000000"/>
          <w:sz w:val="22"/>
          <w:szCs w:val="22"/>
        </w:rPr>
      </w:pPr>
    </w:p>
    <w:p w:rsidR="006328BA" w:rsidRDefault="006328BA" w:rsidP="006328BA">
      <w:pPr>
        <w:widowControl/>
        <w:numPr>
          <w:ilvl w:val="0"/>
          <w:numId w:val="23"/>
        </w:numPr>
        <w:spacing w:after="13"/>
        <w:jc w:val="both"/>
        <w:rPr>
          <w:rFonts w:ascii="Calibri" w:hAnsi="Calibri"/>
          <w:color w:val="000000"/>
          <w:sz w:val="22"/>
          <w:szCs w:val="22"/>
        </w:rPr>
      </w:pPr>
      <w:r>
        <w:rPr>
          <w:rFonts w:ascii="Calibri" w:hAnsi="Calibri"/>
          <w:color w:val="000000"/>
          <w:sz w:val="22"/>
          <w:szCs w:val="22"/>
        </w:rPr>
        <w:t>Que la vivienda ha sido previamente ocupada y cuenta con las instalaciones interiores mínimas necesarias para el normal uso del inmueble (electricidad, agua potable, saneamiento,…), y  reúne las condiciones de habitabilidad necesarias.</w:t>
      </w:r>
    </w:p>
    <w:p w:rsidR="00433333" w:rsidRDefault="006328BA" w:rsidP="006328BA">
      <w:pPr>
        <w:widowControl/>
        <w:numPr>
          <w:ilvl w:val="0"/>
          <w:numId w:val="23"/>
        </w:numPr>
        <w:spacing w:after="13"/>
        <w:jc w:val="both"/>
        <w:rPr>
          <w:rFonts w:ascii="Calibri" w:hAnsi="Calibri"/>
          <w:color w:val="000000"/>
          <w:sz w:val="22"/>
          <w:szCs w:val="22"/>
        </w:rPr>
      </w:pPr>
      <w:r>
        <w:rPr>
          <w:rFonts w:ascii="Calibri" w:hAnsi="Calibri"/>
          <w:color w:val="000000"/>
          <w:sz w:val="22"/>
          <w:szCs w:val="22"/>
        </w:rPr>
        <w:t xml:space="preserve">Que se está en posesión de las autorizaciones de las instalaciones interiores de la vivienda, por parte del órgano correspondiente de la CARM, preceptivas para su </w:t>
      </w:r>
      <w:r w:rsidR="00433333">
        <w:rPr>
          <w:rFonts w:ascii="Calibri" w:hAnsi="Calibri"/>
          <w:color w:val="000000"/>
          <w:sz w:val="22"/>
          <w:szCs w:val="22"/>
        </w:rPr>
        <w:t>conexión por parte de las compañías suministradoras.</w:t>
      </w:r>
    </w:p>
    <w:p w:rsidR="006328BA" w:rsidRDefault="00433333" w:rsidP="006328BA">
      <w:pPr>
        <w:widowControl/>
        <w:numPr>
          <w:ilvl w:val="0"/>
          <w:numId w:val="23"/>
        </w:numPr>
        <w:spacing w:after="13"/>
        <w:jc w:val="both"/>
        <w:rPr>
          <w:rFonts w:ascii="Calibri" w:hAnsi="Calibri"/>
          <w:color w:val="000000"/>
          <w:sz w:val="22"/>
          <w:szCs w:val="22"/>
        </w:rPr>
      </w:pPr>
      <w:r>
        <w:rPr>
          <w:rFonts w:ascii="Calibri" w:hAnsi="Calibri"/>
          <w:color w:val="000000"/>
          <w:sz w:val="22"/>
          <w:szCs w:val="22"/>
        </w:rPr>
        <w:t>Que no se han realizado obras estructurales que hayan modificado de forma sustancial la edificación y sus condiciones de seguridad.</w:t>
      </w:r>
    </w:p>
    <w:p w:rsidR="006328BA" w:rsidRDefault="006328BA" w:rsidP="00433333">
      <w:pPr>
        <w:widowControl/>
        <w:spacing w:after="13"/>
        <w:ind w:left="720"/>
        <w:jc w:val="both"/>
        <w:rPr>
          <w:rFonts w:ascii="Calibri" w:hAnsi="Calibri"/>
          <w:color w:val="000000"/>
          <w:sz w:val="22"/>
          <w:szCs w:val="22"/>
        </w:rPr>
      </w:pPr>
    </w:p>
    <w:p w:rsidR="00166C48" w:rsidRPr="006435E5" w:rsidRDefault="00166C48" w:rsidP="00293EDE">
      <w:pPr>
        <w:shd w:val="clear" w:color="auto" w:fill="FFFFFF"/>
        <w:spacing w:before="67"/>
        <w:jc w:val="center"/>
        <w:rPr>
          <w:rFonts w:ascii="Calibri" w:hAnsi="Calibri"/>
          <w:color w:val="000000"/>
          <w:sz w:val="22"/>
          <w:szCs w:val="22"/>
          <w:u w:val="single"/>
        </w:rPr>
      </w:pPr>
    </w:p>
    <w:p w:rsidR="008E22B1" w:rsidRDefault="00EF02E8" w:rsidP="00EF02E8">
      <w:pPr>
        <w:shd w:val="clear" w:color="auto" w:fill="FFFFFF"/>
        <w:spacing w:before="67"/>
        <w:jc w:val="both"/>
        <w:rPr>
          <w:rFonts w:ascii="Calibri" w:hAnsi="Calibri"/>
          <w:sz w:val="22"/>
          <w:szCs w:val="22"/>
        </w:rPr>
      </w:pPr>
      <w:r w:rsidRPr="00B826CB">
        <w:rPr>
          <w:rFonts w:ascii="Calibri" w:hAnsi="Calibri"/>
          <w:b/>
          <w:caps/>
          <w:sz w:val="22"/>
          <w:szCs w:val="22"/>
          <w:lang w:val="es-ES_tradnl"/>
        </w:rPr>
        <w:t>SEgundo</w:t>
      </w:r>
      <w:r w:rsidRPr="00B826CB">
        <w:rPr>
          <w:rFonts w:ascii="Calibri" w:hAnsi="Calibri"/>
          <w:b/>
          <w:sz w:val="22"/>
          <w:szCs w:val="22"/>
        </w:rPr>
        <w:t>:</w:t>
      </w:r>
      <w:r w:rsidR="005177F0">
        <w:rPr>
          <w:rFonts w:ascii="Calibri" w:hAnsi="Calibri"/>
          <w:sz w:val="22"/>
          <w:szCs w:val="22"/>
        </w:rPr>
        <w:t>Acompaño a la presente Declaración los siguientes documentos</w:t>
      </w:r>
      <w:r w:rsidR="008E22B1">
        <w:rPr>
          <w:rFonts w:ascii="Calibri" w:hAnsi="Calibri"/>
          <w:sz w:val="22"/>
          <w:szCs w:val="22"/>
        </w:rPr>
        <w:t>:</w:t>
      </w:r>
    </w:p>
    <w:p w:rsidR="00433333" w:rsidRDefault="00433333" w:rsidP="005177F0">
      <w:pPr>
        <w:numPr>
          <w:ilvl w:val="0"/>
          <w:numId w:val="14"/>
        </w:numPr>
        <w:shd w:val="clear" w:color="auto" w:fill="FFFFFF"/>
        <w:spacing w:before="67"/>
        <w:jc w:val="both"/>
        <w:rPr>
          <w:rFonts w:ascii="Calibri" w:hAnsi="Calibri"/>
          <w:bCs/>
          <w:sz w:val="22"/>
          <w:szCs w:val="22"/>
        </w:rPr>
      </w:pPr>
      <w:r>
        <w:rPr>
          <w:rFonts w:ascii="Calibri" w:hAnsi="Calibri"/>
          <w:bCs/>
          <w:sz w:val="22"/>
          <w:szCs w:val="22"/>
        </w:rPr>
        <w:t>Fotocopia NIF/CIF del interesado.</w:t>
      </w:r>
    </w:p>
    <w:p w:rsidR="00433333" w:rsidRDefault="00433333" w:rsidP="005177F0">
      <w:pPr>
        <w:numPr>
          <w:ilvl w:val="0"/>
          <w:numId w:val="14"/>
        </w:numPr>
        <w:shd w:val="clear" w:color="auto" w:fill="FFFFFF"/>
        <w:spacing w:before="67"/>
        <w:jc w:val="both"/>
        <w:rPr>
          <w:rFonts w:ascii="Calibri" w:hAnsi="Calibri"/>
          <w:bCs/>
          <w:sz w:val="22"/>
          <w:szCs w:val="22"/>
        </w:rPr>
      </w:pPr>
      <w:r>
        <w:rPr>
          <w:rFonts w:ascii="Calibri" w:hAnsi="Calibri"/>
          <w:bCs/>
          <w:sz w:val="22"/>
          <w:szCs w:val="22"/>
        </w:rPr>
        <w:t>Fotografía en color de la vivienda.</w:t>
      </w:r>
    </w:p>
    <w:p w:rsidR="00433333" w:rsidRDefault="00433333" w:rsidP="005177F0">
      <w:pPr>
        <w:numPr>
          <w:ilvl w:val="0"/>
          <w:numId w:val="14"/>
        </w:numPr>
        <w:shd w:val="clear" w:color="auto" w:fill="FFFFFF"/>
        <w:spacing w:before="67"/>
        <w:jc w:val="both"/>
        <w:rPr>
          <w:rFonts w:ascii="Calibri" w:hAnsi="Calibri"/>
          <w:bCs/>
          <w:sz w:val="22"/>
          <w:szCs w:val="22"/>
        </w:rPr>
      </w:pPr>
      <w:r>
        <w:rPr>
          <w:rFonts w:ascii="Calibri" w:hAnsi="Calibri"/>
          <w:bCs/>
          <w:sz w:val="22"/>
          <w:szCs w:val="22"/>
        </w:rPr>
        <w:t>Licencia de ocupación anteriormente otorgada (en sus caso).</w:t>
      </w:r>
    </w:p>
    <w:p w:rsidR="00433333" w:rsidRDefault="00433333" w:rsidP="005177F0">
      <w:pPr>
        <w:numPr>
          <w:ilvl w:val="0"/>
          <w:numId w:val="14"/>
        </w:numPr>
        <w:shd w:val="clear" w:color="auto" w:fill="FFFFFF"/>
        <w:spacing w:before="67"/>
        <w:jc w:val="both"/>
        <w:rPr>
          <w:rFonts w:ascii="Calibri" w:hAnsi="Calibri"/>
          <w:bCs/>
          <w:sz w:val="22"/>
          <w:szCs w:val="22"/>
        </w:rPr>
      </w:pPr>
      <w:r>
        <w:rPr>
          <w:rFonts w:ascii="Calibri" w:hAnsi="Calibri"/>
          <w:bCs/>
          <w:sz w:val="22"/>
          <w:szCs w:val="22"/>
        </w:rPr>
        <w:t>Licencia de obras (en su caso).</w:t>
      </w:r>
    </w:p>
    <w:p w:rsidR="00433333" w:rsidRDefault="00433333" w:rsidP="005177F0">
      <w:pPr>
        <w:numPr>
          <w:ilvl w:val="0"/>
          <w:numId w:val="14"/>
        </w:numPr>
        <w:shd w:val="clear" w:color="auto" w:fill="FFFFFF"/>
        <w:spacing w:before="67"/>
        <w:jc w:val="both"/>
        <w:rPr>
          <w:rFonts w:ascii="Calibri" w:hAnsi="Calibri"/>
          <w:bCs/>
          <w:sz w:val="22"/>
          <w:szCs w:val="22"/>
        </w:rPr>
      </w:pPr>
      <w:r>
        <w:rPr>
          <w:rFonts w:ascii="Calibri" w:hAnsi="Calibri"/>
          <w:bCs/>
          <w:sz w:val="22"/>
          <w:szCs w:val="22"/>
        </w:rPr>
        <w:t>Nota simple registral actualizada.</w:t>
      </w:r>
    </w:p>
    <w:p w:rsidR="00433333" w:rsidRDefault="00433333" w:rsidP="005177F0">
      <w:pPr>
        <w:numPr>
          <w:ilvl w:val="0"/>
          <w:numId w:val="14"/>
        </w:numPr>
        <w:shd w:val="clear" w:color="auto" w:fill="FFFFFF"/>
        <w:spacing w:before="67"/>
        <w:jc w:val="both"/>
        <w:rPr>
          <w:rFonts w:ascii="Calibri" w:hAnsi="Calibri"/>
          <w:bCs/>
          <w:sz w:val="22"/>
          <w:szCs w:val="22"/>
        </w:rPr>
      </w:pPr>
      <w:r>
        <w:rPr>
          <w:rFonts w:ascii="Calibri" w:hAnsi="Calibri"/>
          <w:bCs/>
          <w:sz w:val="22"/>
          <w:szCs w:val="22"/>
        </w:rPr>
        <w:t>Contrato de arrendamiento (en su caso).</w:t>
      </w:r>
    </w:p>
    <w:p w:rsidR="00DB6E76" w:rsidRPr="00DB6E76" w:rsidRDefault="00433333" w:rsidP="00DB6E76">
      <w:pPr>
        <w:numPr>
          <w:ilvl w:val="0"/>
          <w:numId w:val="14"/>
        </w:numPr>
        <w:shd w:val="clear" w:color="auto" w:fill="FFFFFF"/>
        <w:spacing w:before="67"/>
        <w:jc w:val="both"/>
        <w:rPr>
          <w:rFonts w:ascii="Calibri" w:hAnsi="Calibri"/>
          <w:bCs/>
          <w:sz w:val="22"/>
          <w:szCs w:val="22"/>
        </w:rPr>
      </w:pPr>
      <w:r w:rsidRPr="00DB6E76">
        <w:rPr>
          <w:rFonts w:ascii="Calibri" w:hAnsi="Calibri"/>
          <w:bCs/>
          <w:sz w:val="22"/>
          <w:szCs w:val="22"/>
        </w:rPr>
        <w:t xml:space="preserve">En caso de </w:t>
      </w:r>
      <w:r w:rsidR="00DB6E76" w:rsidRPr="00DB6E76">
        <w:rPr>
          <w:rFonts w:ascii="Calibri" w:hAnsi="Calibri"/>
          <w:bCs/>
          <w:sz w:val="22"/>
          <w:szCs w:val="22"/>
        </w:rPr>
        <w:t>tratarse de edificios de más de 10 años de antigüedad o en el que se hayan realizado obras y queda modificada la LPO expedida en origen:</w:t>
      </w:r>
    </w:p>
    <w:p w:rsidR="00433333" w:rsidRPr="00DB6E76" w:rsidRDefault="00DB6E76" w:rsidP="00F903BA">
      <w:pPr>
        <w:numPr>
          <w:ilvl w:val="0"/>
          <w:numId w:val="32"/>
        </w:numPr>
        <w:shd w:val="clear" w:color="auto" w:fill="FFFFFF"/>
        <w:spacing w:before="67"/>
        <w:ind w:left="1134" w:hanging="425"/>
        <w:jc w:val="both"/>
        <w:rPr>
          <w:rFonts w:ascii="Calibri" w:hAnsi="Calibri"/>
          <w:bCs/>
          <w:sz w:val="22"/>
          <w:szCs w:val="22"/>
        </w:rPr>
      </w:pPr>
      <w:r w:rsidRPr="00DB6E76">
        <w:rPr>
          <w:rFonts w:ascii="Calibri" w:hAnsi="Calibri"/>
          <w:bCs/>
          <w:sz w:val="22"/>
          <w:szCs w:val="22"/>
        </w:rPr>
        <w:t xml:space="preserve">Certificación expedida por técnico competente, </w:t>
      </w:r>
      <w:proofErr w:type="gramStart"/>
      <w:r w:rsidRPr="00DB6E76">
        <w:rPr>
          <w:rFonts w:ascii="Calibri" w:hAnsi="Calibri"/>
          <w:bCs/>
          <w:sz w:val="22"/>
          <w:szCs w:val="22"/>
        </w:rPr>
        <w:t>relati</w:t>
      </w:r>
      <w:bookmarkStart w:id="0" w:name="_GoBack"/>
      <w:bookmarkEnd w:id="0"/>
      <w:r w:rsidRPr="00DB6E76">
        <w:rPr>
          <w:rFonts w:ascii="Calibri" w:hAnsi="Calibri"/>
          <w:bCs/>
          <w:sz w:val="22"/>
          <w:szCs w:val="22"/>
        </w:rPr>
        <w:t>va</w:t>
      </w:r>
      <w:proofErr w:type="gramEnd"/>
      <w:r w:rsidRPr="00DB6E76">
        <w:rPr>
          <w:rFonts w:ascii="Calibri" w:hAnsi="Calibri"/>
          <w:bCs/>
          <w:sz w:val="22"/>
          <w:szCs w:val="22"/>
        </w:rPr>
        <w:t xml:space="preserve"> al cumplimiento de las condiciones </w:t>
      </w:r>
      <w:r w:rsidR="00F903BA">
        <w:rPr>
          <w:rFonts w:ascii="Calibri" w:hAnsi="Calibri"/>
          <w:bCs/>
          <w:sz w:val="22"/>
          <w:szCs w:val="22"/>
        </w:rPr>
        <w:t xml:space="preserve">urbanísticas y de </w:t>
      </w:r>
      <w:r w:rsidRPr="00DB6E76">
        <w:rPr>
          <w:rFonts w:ascii="Calibri" w:hAnsi="Calibri"/>
          <w:bCs/>
          <w:sz w:val="22"/>
          <w:szCs w:val="22"/>
        </w:rPr>
        <w:t xml:space="preserve">habitabilidad y seguridad de la vivienda, incluyendo plano de situación y distribución de la </w:t>
      </w:r>
      <w:r w:rsidR="00F903BA">
        <w:rPr>
          <w:rFonts w:ascii="Calibri" w:hAnsi="Calibri"/>
          <w:bCs/>
          <w:sz w:val="22"/>
          <w:szCs w:val="22"/>
        </w:rPr>
        <w:t>misma.</w:t>
      </w:r>
    </w:p>
    <w:p w:rsidR="006435E5" w:rsidRDefault="006435E5" w:rsidP="006435E5">
      <w:pPr>
        <w:numPr>
          <w:ilvl w:val="0"/>
          <w:numId w:val="26"/>
        </w:numPr>
        <w:shd w:val="clear" w:color="auto" w:fill="FFFFFF"/>
        <w:spacing w:before="67"/>
        <w:jc w:val="both"/>
        <w:rPr>
          <w:rFonts w:ascii="Calibri" w:hAnsi="Calibri"/>
          <w:bCs/>
          <w:sz w:val="22"/>
          <w:szCs w:val="22"/>
        </w:rPr>
      </w:pPr>
      <w:r w:rsidRPr="006435E5">
        <w:rPr>
          <w:rFonts w:ascii="Calibri" w:hAnsi="Calibri"/>
          <w:bCs/>
          <w:sz w:val="22"/>
          <w:szCs w:val="22"/>
        </w:rPr>
        <w:t>Justificante de la liquidación de los tributos y demás ingresos de derecho público o privado que correspondan</w:t>
      </w:r>
      <w:r>
        <w:rPr>
          <w:rFonts w:ascii="Calibri" w:hAnsi="Calibri"/>
          <w:bCs/>
          <w:sz w:val="22"/>
          <w:szCs w:val="22"/>
        </w:rPr>
        <w:t>.</w:t>
      </w:r>
    </w:p>
    <w:p w:rsidR="008E22B1" w:rsidRDefault="008E22B1" w:rsidP="00EF02E8">
      <w:pPr>
        <w:shd w:val="clear" w:color="auto" w:fill="FFFFFF"/>
        <w:spacing w:before="67"/>
        <w:jc w:val="both"/>
        <w:rPr>
          <w:rFonts w:ascii="Calibri" w:hAnsi="Calibri"/>
          <w:sz w:val="22"/>
          <w:szCs w:val="22"/>
        </w:rPr>
      </w:pPr>
    </w:p>
    <w:p w:rsidR="00BE0D86" w:rsidRPr="00B826CB" w:rsidRDefault="009D5B12" w:rsidP="00BE0D86">
      <w:pPr>
        <w:shd w:val="clear" w:color="auto" w:fill="FFFFFF"/>
        <w:spacing w:before="67"/>
        <w:jc w:val="both"/>
        <w:rPr>
          <w:rFonts w:ascii="Calibri" w:hAnsi="Calibri"/>
          <w:sz w:val="22"/>
          <w:szCs w:val="22"/>
          <w:lang w:val="es-ES_tradnl"/>
        </w:rPr>
      </w:pPr>
      <w:r w:rsidRPr="009D5B12">
        <w:rPr>
          <w:rFonts w:ascii="Calibri" w:hAnsi="Calibri"/>
          <w:b/>
          <w:sz w:val="22"/>
          <w:szCs w:val="22"/>
        </w:rPr>
        <w:t>TERCERO:</w:t>
      </w:r>
      <w:r w:rsidR="00BE0D86" w:rsidRPr="00B826CB">
        <w:rPr>
          <w:rFonts w:ascii="Calibri" w:hAnsi="Calibri"/>
          <w:sz w:val="22"/>
          <w:szCs w:val="22"/>
          <w:lang w:val="es-ES_tradnl"/>
        </w:rPr>
        <w:t>A los efectos de lo dispuesto en el art. 26</w:t>
      </w:r>
      <w:r w:rsidR="00787208">
        <w:rPr>
          <w:rFonts w:ascii="Calibri" w:hAnsi="Calibri"/>
          <w:sz w:val="22"/>
          <w:szCs w:val="22"/>
          <w:lang w:val="es-ES_tradnl"/>
        </w:rPr>
        <w:t>4</w:t>
      </w:r>
      <w:r w:rsidR="00BE0D86" w:rsidRPr="00B826CB">
        <w:rPr>
          <w:rFonts w:ascii="Calibri" w:hAnsi="Calibri"/>
          <w:sz w:val="22"/>
          <w:szCs w:val="22"/>
          <w:lang w:val="es-ES_tradnl"/>
        </w:rPr>
        <w:t xml:space="preserve"> de la Ley 13/2015, de 30 de marzo, de ordenación territorial y urbanística de la Región de Murcia y en el </w:t>
      </w:r>
      <w:r w:rsidR="00453259" w:rsidRPr="00B826CB">
        <w:rPr>
          <w:rFonts w:ascii="Calibri" w:hAnsi="Calibri"/>
          <w:sz w:val="22"/>
          <w:szCs w:val="22"/>
          <w:lang w:val="es-ES_tradnl"/>
        </w:rPr>
        <w:t xml:space="preserve">art. </w:t>
      </w:r>
      <w:r w:rsidR="00453259">
        <w:rPr>
          <w:rFonts w:ascii="Calibri" w:hAnsi="Calibri"/>
          <w:sz w:val="22"/>
          <w:szCs w:val="22"/>
          <w:lang w:val="es-ES_tradnl"/>
        </w:rPr>
        <w:t>69</w:t>
      </w:r>
      <w:r w:rsidR="00453259" w:rsidRPr="00B826CB">
        <w:rPr>
          <w:rFonts w:ascii="Calibri" w:hAnsi="Calibri"/>
          <w:sz w:val="22"/>
          <w:szCs w:val="22"/>
          <w:lang w:val="es-ES_tradnl"/>
        </w:rPr>
        <w:t xml:space="preserve"> de la Ley 3</w:t>
      </w:r>
      <w:r w:rsidR="00453259">
        <w:rPr>
          <w:rFonts w:ascii="Calibri" w:hAnsi="Calibri"/>
          <w:sz w:val="22"/>
          <w:szCs w:val="22"/>
          <w:lang w:val="es-ES_tradnl"/>
        </w:rPr>
        <w:t>9</w:t>
      </w:r>
      <w:r w:rsidR="00453259" w:rsidRPr="00B826CB">
        <w:rPr>
          <w:rFonts w:ascii="Calibri" w:hAnsi="Calibri"/>
          <w:sz w:val="22"/>
          <w:szCs w:val="22"/>
          <w:lang w:val="es-ES_tradnl"/>
        </w:rPr>
        <w:t>/</w:t>
      </w:r>
      <w:r w:rsidR="00453259">
        <w:rPr>
          <w:rFonts w:ascii="Calibri" w:hAnsi="Calibri"/>
          <w:sz w:val="22"/>
          <w:szCs w:val="22"/>
          <w:lang w:val="es-ES_tradnl"/>
        </w:rPr>
        <w:t xml:space="preserve">2015, </w:t>
      </w:r>
      <w:r w:rsidR="00453259" w:rsidRPr="00B826CB">
        <w:rPr>
          <w:rFonts w:ascii="Calibri" w:hAnsi="Calibri"/>
          <w:sz w:val="22"/>
          <w:szCs w:val="22"/>
          <w:lang w:val="es-ES_tradnl"/>
        </w:rPr>
        <w:t xml:space="preserve">de </w:t>
      </w:r>
      <w:r w:rsidR="00453259">
        <w:rPr>
          <w:rFonts w:ascii="Calibri" w:hAnsi="Calibri"/>
          <w:sz w:val="22"/>
          <w:szCs w:val="22"/>
          <w:lang w:val="es-ES_tradnl"/>
        </w:rPr>
        <w:t xml:space="preserve">1 </w:t>
      </w:r>
      <w:r w:rsidR="00453259" w:rsidRPr="00B826CB">
        <w:rPr>
          <w:rFonts w:ascii="Calibri" w:hAnsi="Calibri"/>
          <w:sz w:val="22"/>
          <w:szCs w:val="22"/>
          <w:lang w:val="es-ES_tradnl"/>
        </w:rPr>
        <w:t xml:space="preserve">de </w:t>
      </w:r>
      <w:r w:rsidR="00453259">
        <w:rPr>
          <w:rFonts w:ascii="Calibri" w:hAnsi="Calibri"/>
          <w:sz w:val="22"/>
          <w:szCs w:val="22"/>
          <w:lang w:val="es-ES_tradnl"/>
        </w:rPr>
        <w:t xml:space="preserve">octubre, del </w:t>
      </w:r>
      <w:r w:rsidR="00453259" w:rsidRPr="00F2606A">
        <w:rPr>
          <w:rFonts w:ascii="Calibri" w:hAnsi="Calibri"/>
          <w:sz w:val="22"/>
          <w:szCs w:val="22"/>
        </w:rPr>
        <w:t>Procedimiento Administrativo Común de las Administraciones Públicas</w:t>
      </w:r>
      <w:r w:rsidR="00BE0D86" w:rsidRPr="00B826CB">
        <w:rPr>
          <w:rFonts w:ascii="Calibri" w:hAnsi="Calibri"/>
          <w:sz w:val="22"/>
          <w:szCs w:val="22"/>
          <w:lang w:val="es-ES_tradnl"/>
        </w:rPr>
        <w:t>, firmo la presente en</w:t>
      </w:r>
      <w:r w:rsidR="00BE0D86">
        <w:rPr>
          <w:rFonts w:ascii="Calibri" w:hAnsi="Calibri"/>
          <w:sz w:val="22"/>
          <w:szCs w:val="22"/>
          <w:lang w:val="es-ES_tradnl"/>
        </w:rPr>
        <w:t>,</w:t>
      </w:r>
    </w:p>
    <w:p w:rsidR="00BE0D86" w:rsidRPr="00787208" w:rsidRDefault="00BE0D86" w:rsidP="00EF02E8">
      <w:pPr>
        <w:shd w:val="clear" w:color="auto" w:fill="FFFFFF"/>
        <w:spacing w:before="67"/>
        <w:jc w:val="both"/>
        <w:rPr>
          <w:rFonts w:ascii="Calibri" w:hAnsi="Calibri"/>
          <w:sz w:val="22"/>
          <w:szCs w:val="22"/>
          <w:lang w:val="es-ES_tradnl"/>
        </w:rPr>
      </w:pPr>
    </w:p>
    <w:p w:rsidR="00EF02E8" w:rsidRDefault="00173E4A" w:rsidP="00787208">
      <w:pPr>
        <w:shd w:val="clear" w:color="auto" w:fill="FFFFFF"/>
        <w:spacing w:before="67"/>
        <w:ind w:left="720"/>
        <w:jc w:val="center"/>
        <w:rPr>
          <w:rFonts w:ascii="Calibri" w:hAnsi="Calibri"/>
          <w:color w:val="000000"/>
          <w:sz w:val="22"/>
          <w:szCs w:val="22"/>
          <w:lang w:val="es-ES_tradnl"/>
        </w:rPr>
      </w:pPr>
      <w:r w:rsidRPr="00CA52BC">
        <w:rPr>
          <w:rFonts w:ascii="Calibri" w:hAnsi="Calibri"/>
          <w:sz w:val="22"/>
          <w:szCs w:val="22"/>
          <w:lang w:val="es-ES_tradnl"/>
        </w:rPr>
        <w:t>C</w:t>
      </w:r>
      <w:r>
        <w:rPr>
          <w:rFonts w:ascii="Calibri" w:hAnsi="Calibri"/>
          <w:sz w:val="22"/>
          <w:szCs w:val="22"/>
          <w:lang w:val="es-ES_tradnl"/>
        </w:rPr>
        <w:t>eutí a</w:t>
      </w:r>
      <w:proofErr w:type="gramStart"/>
      <w:r w:rsidRPr="00CA52BC">
        <w:rPr>
          <w:rFonts w:ascii="Calibri" w:hAnsi="Calibri"/>
          <w:sz w:val="22"/>
          <w:szCs w:val="22"/>
          <w:lang w:val="es-ES_tradnl"/>
        </w:rPr>
        <w:t xml:space="preserve">, </w:t>
      </w:r>
      <w:r w:rsidR="00B96189">
        <w:rPr>
          <w:rFonts w:ascii="Calibri" w:hAnsi="Calibri"/>
          <w:sz w:val="22"/>
          <w:szCs w:val="22"/>
          <w:lang w:val="es-ES_tradnl"/>
        </w:rPr>
        <w:t>…</w:t>
      </w:r>
      <w:proofErr w:type="gramEnd"/>
      <w:r w:rsidR="00B96189">
        <w:rPr>
          <w:rFonts w:ascii="Calibri" w:hAnsi="Calibri"/>
          <w:sz w:val="22"/>
          <w:szCs w:val="22"/>
          <w:lang w:val="es-ES_tradnl"/>
        </w:rPr>
        <w:t>………….de…………………………………..de…………………</w:t>
      </w:r>
    </w:p>
    <w:p w:rsidR="00787208" w:rsidRDefault="00787208" w:rsidP="00787208">
      <w:pPr>
        <w:shd w:val="clear" w:color="auto" w:fill="FFFFFF"/>
        <w:spacing w:before="67"/>
        <w:ind w:left="720"/>
        <w:jc w:val="center"/>
        <w:rPr>
          <w:rFonts w:ascii="Calibri" w:hAnsi="Calibri"/>
          <w:color w:val="000000"/>
          <w:sz w:val="22"/>
          <w:szCs w:val="22"/>
          <w:lang w:val="es-ES_tradnl"/>
        </w:rPr>
      </w:pPr>
    </w:p>
    <w:p w:rsidR="005545BC" w:rsidRDefault="005545BC" w:rsidP="00787208">
      <w:pPr>
        <w:shd w:val="clear" w:color="auto" w:fill="FFFFFF"/>
        <w:spacing w:before="67"/>
        <w:ind w:left="720"/>
        <w:jc w:val="center"/>
        <w:rPr>
          <w:rFonts w:ascii="Calibri" w:hAnsi="Calibri"/>
          <w:color w:val="000000"/>
          <w:sz w:val="22"/>
          <w:szCs w:val="22"/>
          <w:lang w:val="es-ES_tradnl"/>
        </w:rPr>
      </w:pPr>
    </w:p>
    <w:p w:rsidR="00787208" w:rsidRDefault="00787208" w:rsidP="00787208">
      <w:pPr>
        <w:shd w:val="clear" w:color="auto" w:fill="FFFFFF"/>
        <w:spacing w:before="67"/>
        <w:ind w:left="720"/>
        <w:jc w:val="center"/>
        <w:rPr>
          <w:rFonts w:ascii="Calibri" w:hAnsi="Calibri"/>
          <w:color w:val="000000"/>
          <w:sz w:val="22"/>
          <w:szCs w:val="22"/>
          <w:lang w:val="es-ES_tradnl"/>
        </w:rPr>
      </w:pPr>
      <w:r>
        <w:rPr>
          <w:rFonts w:ascii="Calibri" w:hAnsi="Calibri"/>
          <w:color w:val="000000"/>
          <w:sz w:val="22"/>
          <w:szCs w:val="22"/>
          <w:lang w:val="es-ES_tradnl"/>
        </w:rPr>
        <w:t xml:space="preserve">Fdo. </w:t>
      </w:r>
      <w:r w:rsidR="006435E5">
        <w:rPr>
          <w:rFonts w:ascii="Calibri" w:hAnsi="Calibri"/>
          <w:color w:val="000000"/>
          <w:sz w:val="22"/>
          <w:szCs w:val="22"/>
          <w:lang w:val="es-ES_tradnl"/>
        </w:rPr>
        <w:t>____________________________</w:t>
      </w:r>
    </w:p>
    <w:p w:rsidR="00EF02E8" w:rsidRDefault="00EF02E8" w:rsidP="00EF02E8">
      <w:pPr>
        <w:shd w:val="clear" w:color="auto" w:fill="FFFFFF"/>
        <w:spacing w:before="67"/>
        <w:ind w:left="720"/>
        <w:jc w:val="both"/>
        <w:rPr>
          <w:rFonts w:ascii="Calibri" w:hAnsi="Calibri"/>
          <w:color w:val="000000"/>
          <w:sz w:val="22"/>
          <w:szCs w:val="22"/>
          <w:lang w:val="es-ES_tradnl"/>
        </w:rPr>
      </w:pPr>
    </w:p>
    <w:p w:rsidR="009A6E38" w:rsidRDefault="009A6E38" w:rsidP="00EF02E8">
      <w:pPr>
        <w:shd w:val="clear" w:color="auto" w:fill="FFFFFF"/>
        <w:spacing w:before="67"/>
        <w:ind w:left="720"/>
        <w:jc w:val="both"/>
        <w:rPr>
          <w:rFonts w:ascii="Calibri" w:hAnsi="Calibri"/>
          <w:color w:val="000000"/>
          <w:sz w:val="22"/>
          <w:szCs w:val="22"/>
          <w:lang w:val="es-ES_tradnl"/>
        </w:rPr>
      </w:pPr>
    </w:p>
    <w:p w:rsidR="00F903BA" w:rsidRDefault="00F903BA" w:rsidP="00EF02E8">
      <w:pPr>
        <w:shd w:val="clear" w:color="auto" w:fill="FFFFFF"/>
        <w:spacing w:before="67"/>
        <w:ind w:left="720"/>
        <w:jc w:val="both"/>
        <w:rPr>
          <w:rFonts w:ascii="Calibri" w:hAnsi="Calibri"/>
          <w:color w:val="000000"/>
          <w:sz w:val="22"/>
          <w:szCs w:val="22"/>
          <w:lang w:val="es-ES_tradnl"/>
        </w:rPr>
      </w:pPr>
    </w:p>
    <w:p w:rsidR="00F903BA" w:rsidRDefault="00F903BA" w:rsidP="00EF02E8">
      <w:pPr>
        <w:shd w:val="clear" w:color="auto" w:fill="FFFFFF"/>
        <w:spacing w:before="67"/>
        <w:ind w:left="720"/>
        <w:jc w:val="both"/>
        <w:rPr>
          <w:rFonts w:ascii="Calibri" w:hAnsi="Calibri"/>
          <w:color w:val="000000"/>
          <w:sz w:val="22"/>
          <w:szCs w:val="22"/>
          <w:lang w:val="es-ES_tradnl"/>
        </w:rPr>
      </w:pPr>
    </w:p>
    <w:p w:rsidR="00F903BA" w:rsidRDefault="00F903BA" w:rsidP="00EF02E8">
      <w:pPr>
        <w:shd w:val="clear" w:color="auto" w:fill="FFFFFF"/>
        <w:spacing w:before="67"/>
        <w:ind w:left="720"/>
        <w:jc w:val="both"/>
        <w:rPr>
          <w:rFonts w:ascii="Calibri" w:hAnsi="Calibri"/>
          <w:color w:val="000000"/>
          <w:sz w:val="22"/>
          <w:szCs w:val="22"/>
          <w:lang w:val="es-ES_tradnl"/>
        </w:rPr>
      </w:pPr>
    </w:p>
    <w:p w:rsidR="00F903BA" w:rsidRDefault="00F903BA" w:rsidP="00EF02E8">
      <w:pPr>
        <w:shd w:val="clear" w:color="auto" w:fill="FFFFFF"/>
        <w:spacing w:before="67"/>
        <w:ind w:left="720"/>
        <w:jc w:val="both"/>
        <w:rPr>
          <w:rFonts w:ascii="Calibri" w:hAnsi="Calibri"/>
          <w:color w:val="000000"/>
          <w:sz w:val="22"/>
          <w:szCs w:val="22"/>
          <w:lang w:val="es-ES_tradnl"/>
        </w:rPr>
      </w:pPr>
    </w:p>
    <w:p w:rsidR="00F903BA" w:rsidRDefault="00F903BA" w:rsidP="00EF02E8">
      <w:pPr>
        <w:shd w:val="clear" w:color="auto" w:fill="FFFFFF"/>
        <w:spacing w:before="67"/>
        <w:ind w:left="720"/>
        <w:jc w:val="both"/>
        <w:rPr>
          <w:rFonts w:ascii="Calibri" w:hAnsi="Calibri"/>
          <w:color w:val="000000"/>
          <w:sz w:val="22"/>
          <w:szCs w:val="22"/>
          <w:lang w:val="es-ES_tradnl"/>
        </w:rPr>
      </w:pPr>
    </w:p>
    <w:tbl>
      <w:tblPr>
        <w:tblW w:w="96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8"/>
      </w:tblGrid>
      <w:tr w:rsidR="00A62FAD" w:rsidRPr="009E79B2" w:rsidTr="009A6E38">
        <w:trPr>
          <w:trHeight w:val="2778"/>
        </w:trPr>
        <w:tc>
          <w:tcPr>
            <w:tcW w:w="9658" w:type="dxa"/>
            <w:tcMar>
              <w:top w:w="57" w:type="dxa"/>
              <w:left w:w="57" w:type="dxa"/>
              <w:bottom w:w="57" w:type="dxa"/>
              <w:right w:w="57" w:type="dxa"/>
            </w:tcMar>
          </w:tcPr>
          <w:p w:rsidR="00A62FAD" w:rsidRPr="00173E4A" w:rsidRDefault="00A62FAD" w:rsidP="009A6E38">
            <w:pPr>
              <w:shd w:val="clear" w:color="auto" w:fill="FFFFFF"/>
              <w:ind w:left="34"/>
              <w:rPr>
                <w:rFonts w:ascii="Arial Narrow" w:hAnsi="Arial Narrow"/>
                <w:u w:val="single"/>
              </w:rPr>
            </w:pPr>
            <w:r w:rsidRPr="00173E4A">
              <w:rPr>
                <w:rFonts w:ascii="Arial Narrow" w:hAnsi="Arial Narrow"/>
                <w:b/>
                <w:bCs/>
                <w:color w:val="000000"/>
                <w:spacing w:val="-1"/>
                <w:u w:val="single"/>
                <w:lang w:val="es-ES_tradnl"/>
              </w:rPr>
              <w:t>INFORMACI</w:t>
            </w:r>
            <w:r w:rsidRPr="00173E4A">
              <w:rPr>
                <w:rFonts w:ascii="Arial Narrow" w:hAnsi="Arial Narrow" w:cs="Times New Roman"/>
                <w:b/>
                <w:bCs/>
                <w:color w:val="000000"/>
                <w:spacing w:val="-1"/>
                <w:u w:val="single"/>
                <w:lang w:val="es-ES_tradnl"/>
              </w:rPr>
              <w:t>Ó</w:t>
            </w:r>
            <w:r w:rsidRPr="00173E4A">
              <w:rPr>
                <w:rFonts w:ascii="Arial Narrow" w:hAnsi="Arial Narrow"/>
                <w:b/>
                <w:bCs/>
                <w:color w:val="000000"/>
                <w:spacing w:val="-1"/>
                <w:u w:val="single"/>
                <w:lang w:val="es-ES_tradnl"/>
              </w:rPr>
              <w:t>N LEGAL</w:t>
            </w:r>
          </w:p>
          <w:p w:rsidR="009A6E38" w:rsidRDefault="009A6E38" w:rsidP="009A6E38">
            <w:pPr>
              <w:widowControl/>
              <w:rPr>
                <w:rFonts w:ascii="Arial Narrow" w:hAnsi="Arial Narrow"/>
                <w:color w:val="000000"/>
              </w:rPr>
            </w:pPr>
          </w:p>
          <w:p w:rsidR="009A6E38" w:rsidRDefault="009A6E38" w:rsidP="009A6E38">
            <w:pPr>
              <w:widowControl/>
              <w:jc w:val="both"/>
              <w:rPr>
                <w:rFonts w:ascii="Arial Narrow" w:hAnsi="Arial Narrow"/>
                <w:color w:val="000000"/>
              </w:rPr>
            </w:pPr>
            <w:r w:rsidRPr="009A6E38">
              <w:rPr>
                <w:rFonts w:ascii="Arial Narrow" w:hAnsi="Arial Narrow"/>
                <w:color w:val="000000"/>
              </w:rPr>
              <w:t>De conformidad con lo dispuesto en el art. 26</w:t>
            </w:r>
            <w:r w:rsidR="00715D77">
              <w:rPr>
                <w:rFonts w:ascii="Arial Narrow" w:hAnsi="Arial Narrow"/>
                <w:color w:val="000000"/>
              </w:rPr>
              <w:t>6</w:t>
            </w:r>
            <w:r w:rsidRPr="009A6E38">
              <w:rPr>
                <w:rFonts w:ascii="Arial Narrow" w:hAnsi="Arial Narrow"/>
                <w:color w:val="000000"/>
              </w:rPr>
              <w:t>.2 de la Ley 13/2015, de 30 de marzo, de ordenación territorial y urbanística de la Región de Murcia, la presente declaración le legitima para ocupar el inmueble, desde el día de su presentación.No obstante este Ayuntamiento dispone de 15 días hábiles para comprobar la conformidad del contenido de la declaración realizada.</w:t>
            </w:r>
          </w:p>
          <w:p w:rsidR="009A6E38" w:rsidRPr="009A6E38" w:rsidRDefault="009A6E38" w:rsidP="009A6E38">
            <w:pPr>
              <w:widowControl/>
              <w:jc w:val="both"/>
              <w:rPr>
                <w:rFonts w:ascii="Arial Narrow" w:hAnsi="Arial Narrow"/>
                <w:color w:val="000000"/>
              </w:rPr>
            </w:pPr>
          </w:p>
          <w:p w:rsidR="006803E9" w:rsidRPr="009E79B2" w:rsidRDefault="009A6E38" w:rsidP="009A6E38">
            <w:pPr>
              <w:widowControl/>
              <w:jc w:val="both"/>
              <w:rPr>
                <w:rFonts w:ascii="Calibri" w:hAnsi="Calibri"/>
                <w:b/>
                <w:sz w:val="18"/>
                <w:szCs w:val="18"/>
                <w:lang w:val="es-ES_tradnl"/>
              </w:rPr>
            </w:pPr>
            <w:r w:rsidRPr="009A6E38">
              <w:rPr>
                <w:rFonts w:ascii="Arial Narrow" w:hAnsi="Arial Narrow"/>
                <w:color w:val="000000"/>
              </w:rPr>
              <w:t>De conformidad con lo dispuesto en el art. 9.9 del Texto Refundido de la Ley de Suelo, aprobado por Real Decreto Legislativo 2/2008, de 20 de junio, caso de que la edificación no cumpla los requisitos necesarios para el uso previsto, se adoptarán las medidas necesarias para el cese de la primera ocupación/utilización declarada, en el plazo de 6 meses, incluyendo la comunicación de tales circunstancias a las compañías suministrador</w:t>
            </w:r>
            <w:r>
              <w:rPr>
                <w:rFonts w:ascii="Arial Narrow" w:hAnsi="Arial Narrow"/>
                <w:color w:val="000000"/>
              </w:rPr>
              <w:t>a</w:t>
            </w:r>
            <w:r w:rsidRPr="009A6E38">
              <w:rPr>
                <w:rFonts w:ascii="Arial Narrow" w:hAnsi="Arial Narrow"/>
                <w:color w:val="000000"/>
              </w:rPr>
              <w:t>s y a la unidad de Disciplina Urbanística Municipal, a los efectos de lo dispuesto en el art. 285 de la Ley 13/2015, de 30 de marzo, de ordenación territorial y urbanística de la Región de Murcia.</w:t>
            </w:r>
          </w:p>
        </w:tc>
      </w:tr>
    </w:tbl>
    <w:p w:rsidR="009A6E38" w:rsidRPr="009A6E38" w:rsidRDefault="009A6E38" w:rsidP="007D190C">
      <w:pPr>
        <w:shd w:val="clear" w:color="auto" w:fill="FFFFFF"/>
        <w:spacing w:before="86"/>
        <w:jc w:val="center"/>
        <w:rPr>
          <w:rFonts w:ascii="Calibri" w:hAnsi="Calibri"/>
          <w:b/>
          <w:sz w:val="18"/>
          <w:szCs w:val="18"/>
        </w:rPr>
      </w:pPr>
    </w:p>
    <w:p w:rsidR="00E51AEE" w:rsidRDefault="007D190C" w:rsidP="007D190C">
      <w:pPr>
        <w:shd w:val="clear" w:color="auto" w:fill="FFFFFF"/>
        <w:spacing w:before="86"/>
        <w:jc w:val="center"/>
        <w:rPr>
          <w:rFonts w:ascii="Calibri" w:hAnsi="Calibri"/>
          <w:b/>
          <w:sz w:val="28"/>
          <w:szCs w:val="28"/>
        </w:rPr>
      </w:pPr>
      <w:r w:rsidRPr="005B0265">
        <w:rPr>
          <w:rFonts w:ascii="Calibri" w:hAnsi="Calibri"/>
          <w:b/>
          <w:sz w:val="28"/>
          <w:szCs w:val="28"/>
        </w:rPr>
        <w:t>SR. ALCALDE-PRESIDENTE DEL EXCMO. AYUNTAMIENTO DE CEUTÍ</w:t>
      </w:r>
      <w:r w:rsidR="00C0089A">
        <w:rPr>
          <w:rFonts w:ascii="Calibri" w:hAnsi="Calibri"/>
          <w:b/>
          <w:sz w:val="28"/>
          <w:szCs w:val="28"/>
        </w:rPr>
        <w:t xml:space="preserve"> (MURCIA)</w:t>
      </w:r>
    </w:p>
    <w:sectPr w:rsidR="00E51AEE" w:rsidSect="009A6E38">
      <w:type w:val="continuous"/>
      <w:pgSz w:w="11899" w:h="16838" w:code="9"/>
      <w:pgMar w:top="1418" w:right="1134" w:bottom="1134" w:left="1134" w:header="567" w:footer="284" w:gutter="0"/>
      <w:cols w:sep="1"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76" w:rsidRDefault="00DB6E76">
      <w:r>
        <w:separator/>
      </w:r>
    </w:p>
  </w:endnote>
  <w:endnote w:type="continuationSeparator" w:id="1">
    <w:p w:rsidR="00DB6E76" w:rsidRDefault="00DB6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76" w:rsidRPr="00483F6F" w:rsidRDefault="00DB6E76" w:rsidP="00483F6F">
    <w:pPr>
      <w:pStyle w:val="Textoindependiente"/>
      <w:pBdr>
        <w:top w:val="single" w:sz="4" w:space="5" w:color="000000"/>
      </w:pBdr>
      <w:jc w:val="center"/>
      <w:rPr>
        <w:rFonts w:ascii="Century Gothic" w:hAnsi="Century Gothic"/>
        <w:sz w:val="18"/>
        <w:szCs w:val="18"/>
      </w:rPr>
    </w:pPr>
    <w:r w:rsidRPr="00483F6F">
      <w:rPr>
        <w:rFonts w:ascii="Century Gothic" w:hAnsi="Century Gothic"/>
        <w:b/>
        <w:sz w:val="18"/>
        <w:szCs w:val="18"/>
      </w:rPr>
      <w:t>AYUNTAMIENTO DE CEUTÍ</w:t>
    </w:r>
  </w:p>
  <w:p w:rsidR="00DB6E76" w:rsidRPr="00314F0B" w:rsidRDefault="00DB6E76" w:rsidP="00483F6F">
    <w:pPr>
      <w:pStyle w:val="Textoindependiente"/>
      <w:jc w:val="center"/>
      <w:rPr>
        <w:sz w:val="18"/>
        <w:szCs w:val="18"/>
      </w:rPr>
    </w:pPr>
    <w:r w:rsidRPr="00483F6F">
      <w:rPr>
        <w:rFonts w:ascii="Century Gothic" w:hAnsi="Century Gothic"/>
        <w:sz w:val="18"/>
        <w:szCs w:val="18"/>
      </w:rPr>
      <w:t>Plaza José Virgil</w:t>
    </w:r>
    <w:r>
      <w:rPr>
        <w:rFonts w:ascii="Century Gothic" w:hAnsi="Century Gothic"/>
        <w:sz w:val="18"/>
        <w:szCs w:val="18"/>
      </w:rPr>
      <w:t>i</w:t>
    </w:r>
    <w:r w:rsidRPr="00483F6F">
      <w:rPr>
        <w:rFonts w:ascii="Century Gothic" w:hAnsi="Century Gothic"/>
        <w:sz w:val="18"/>
        <w:szCs w:val="18"/>
      </w:rPr>
      <w:t>, 1, Ceutí. 30562 Murcia. Tfno. 968690151. Fax: 968691373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76" w:rsidRDefault="00DB6E76">
      <w:r>
        <w:separator/>
      </w:r>
    </w:p>
  </w:footnote>
  <w:footnote w:type="continuationSeparator" w:id="1">
    <w:p w:rsidR="00DB6E76" w:rsidRDefault="00DB6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76" w:rsidRPr="00EF4676" w:rsidRDefault="00DB6E76" w:rsidP="008E0D00">
    <w:pPr>
      <w:framePr w:hSpace="141" w:wrap="auto" w:vAnchor="text" w:hAnchor="page" w:x="1576" w:y="-299"/>
      <w:ind w:left="2832" w:firstLine="708"/>
      <w:rPr>
        <w:rFonts w:ascii="Times New Roman" w:hAnsi="Times New Roman" w:cs="Times New Roman"/>
        <w:color w:val="808080"/>
        <w:sz w:val="16"/>
        <w:szCs w:val="16"/>
      </w:rPr>
    </w:pPr>
  </w:p>
  <w:p w:rsidR="00DB6E76" w:rsidRDefault="00DB6E76" w:rsidP="00AA3A59">
    <w:pPr>
      <w:framePr w:hSpace="141" w:wrap="auto" w:vAnchor="text" w:hAnchor="page" w:x="1576" w:y="-299"/>
      <w:ind w:left="2832" w:firstLine="708"/>
      <w:jc w:val="center"/>
      <w:rPr>
        <w:color w:val="808080"/>
        <w:sz w:val="16"/>
        <w:szCs w:val="16"/>
      </w:rPr>
    </w:pPr>
  </w:p>
  <w:p w:rsidR="00DB6E76" w:rsidRDefault="00DB6E76" w:rsidP="00AA3A59">
    <w:pPr>
      <w:framePr w:hSpace="141" w:wrap="auto" w:vAnchor="text" w:hAnchor="page" w:x="1576" w:y="-299"/>
      <w:ind w:left="2832" w:firstLine="708"/>
      <w:jc w:val="center"/>
      <w:rPr>
        <w:color w:val="808080"/>
        <w:sz w:val="16"/>
        <w:szCs w:val="16"/>
      </w:rPr>
    </w:pPr>
  </w:p>
  <w:p w:rsidR="00DB6E76" w:rsidRDefault="00832304" w:rsidP="00AA3A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pt;margin-top:-16.15pt;width:185.4pt;height:60.4pt;z-index:251656704" filled="t">
          <v:fill opacity="0" color2="black"/>
          <v:imagedata r:id="rId1" o:title=""/>
          <w10:wrap type="square"/>
        </v:shape>
      </w:pict>
    </w:r>
    <w:r w:rsidR="00DB6E76">
      <w:tab/>
    </w:r>
    <w:r w:rsidR="00DB6E7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6B2"/>
    <w:multiLevelType w:val="hybridMultilevel"/>
    <w:tmpl w:val="B1B0270C"/>
    <w:lvl w:ilvl="0" w:tplc="0A4A0E5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A2723FA"/>
    <w:multiLevelType w:val="hybridMultilevel"/>
    <w:tmpl w:val="E58229EC"/>
    <w:lvl w:ilvl="0" w:tplc="815AE6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3395B"/>
    <w:multiLevelType w:val="hybridMultilevel"/>
    <w:tmpl w:val="1B4A277E"/>
    <w:lvl w:ilvl="0" w:tplc="C538A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4B2086"/>
    <w:multiLevelType w:val="singleLevel"/>
    <w:tmpl w:val="6BBEC234"/>
    <w:lvl w:ilvl="0">
      <w:start w:val="1"/>
      <w:numFmt w:val="lowerLetter"/>
      <w:lvlText w:val="%1)"/>
      <w:legacy w:legacy="1" w:legacySpace="0" w:legacyIndent="158"/>
      <w:lvlJc w:val="left"/>
      <w:rPr>
        <w:rFonts w:ascii="Calibri" w:hAnsi="Calibri" w:cs="Arial" w:hint="default"/>
      </w:rPr>
    </w:lvl>
  </w:abstractNum>
  <w:abstractNum w:abstractNumId="4">
    <w:nsid w:val="11F055C6"/>
    <w:multiLevelType w:val="hybridMultilevel"/>
    <w:tmpl w:val="AD9A8BB6"/>
    <w:lvl w:ilvl="0" w:tplc="C538A366">
      <w:start w:val="1"/>
      <w:numFmt w:val="bullet"/>
      <w:lvlText w:val=""/>
      <w:lvlJc w:val="left"/>
      <w:pPr>
        <w:ind w:left="7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94D86"/>
    <w:multiLevelType w:val="hybridMultilevel"/>
    <w:tmpl w:val="8034B9DC"/>
    <w:lvl w:ilvl="0" w:tplc="8EB0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C75DDF"/>
    <w:multiLevelType w:val="hybridMultilevel"/>
    <w:tmpl w:val="6C12817A"/>
    <w:lvl w:ilvl="0" w:tplc="CDA81A96">
      <w:start w:val="1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5B251E"/>
    <w:multiLevelType w:val="hybridMultilevel"/>
    <w:tmpl w:val="473C4992"/>
    <w:lvl w:ilvl="0" w:tplc="A1FCEF76">
      <w:start w:val="3"/>
      <w:numFmt w:val="bullet"/>
      <w:lvlText w:val="-"/>
      <w:lvlJc w:val="left"/>
      <w:pPr>
        <w:ind w:left="475" w:hanging="360"/>
      </w:pPr>
      <w:rPr>
        <w:rFonts w:ascii="Calibri" w:eastAsia="Times New Roman" w:hAnsi="Calibri" w:cs="Arial" w:hint="default"/>
      </w:rPr>
    </w:lvl>
    <w:lvl w:ilvl="1" w:tplc="0C0A0003" w:tentative="1">
      <w:start w:val="1"/>
      <w:numFmt w:val="bullet"/>
      <w:lvlText w:val="o"/>
      <w:lvlJc w:val="left"/>
      <w:pPr>
        <w:ind w:left="1195" w:hanging="360"/>
      </w:pPr>
      <w:rPr>
        <w:rFonts w:ascii="Courier New" w:hAnsi="Courier New" w:cs="Courier New" w:hint="default"/>
      </w:rPr>
    </w:lvl>
    <w:lvl w:ilvl="2" w:tplc="0C0A0005" w:tentative="1">
      <w:start w:val="1"/>
      <w:numFmt w:val="bullet"/>
      <w:lvlText w:val=""/>
      <w:lvlJc w:val="left"/>
      <w:pPr>
        <w:ind w:left="1915" w:hanging="360"/>
      </w:pPr>
      <w:rPr>
        <w:rFonts w:ascii="Wingdings" w:hAnsi="Wingdings" w:hint="default"/>
      </w:rPr>
    </w:lvl>
    <w:lvl w:ilvl="3" w:tplc="0C0A0001" w:tentative="1">
      <w:start w:val="1"/>
      <w:numFmt w:val="bullet"/>
      <w:lvlText w:val=""/>
      <w:lvlJc w:val="left"/>
      <w:pPr>
        <w:ind w:left="2635" w:hanging="360"/>
      </w:pPr>
      <w:rPr>
        <w:rFonts w:ascii="Symbol" w:hAnsi="Symbol" w:hint="default"/>
      </w:rPr>
    </w:lvl>
    <w:lvl w:ilvl="4" w:tplc="0C0A0003" w:tentative="1">
      <w:start w:val="1"/>
      <w:numFmt w:val="bullet"/>
      <w:lvlText w:val="o"/>
      <w:lvlJc w:val="left"/>
      <w:pPr>
        <w:ind w:left="3355" w:hanging="360"/>
      </w:pPr>
      <w:rPr>
        <w:rFonts w:ascii="Courier New" w:hAnsi="Courier New" w:cs="Courier New" w:hint="default"/>
      </w:rPr>
    </w:lvl>
    <w:lvl w:ilvl="5" w:tplc="0C0A0005" w:tentative="1">
      <w:start w:val="1"/>
      <w:numFmt w:val="bullet"/>
      <w:lvlText w:val=""/>
      <w:lvlJc w:val="left"/>
      <w:pPr>
        <w:ind w:left="4075" w:hanging="360"/>
      </w:pPr>
      <w:rPr>
        <w:rFonts w:ascii="Wingdings" w:hAnsi="Wingdings" w:hint="default"/>
      </w:rPr>
    </w:lvl>
    <w:lvl w:ilvl="6" w:tplc="0C0A0001" w:tentative="1">
      <w:start w:val="1"/>
      <w:numFmt w:val="bullet"/>
      <w:lvlText w:val=""/>
      <w:lvlJc w:val="left"/>
      <w:pPr>
        <w:ind w:left="4795" w:hanging="360"/>
      </w:pPr>
      <w:rPr>
        <w:rFonts w:ascii="Symbol" w:hAnsi="Symbol" w:hint="default"/>
      </w:rPr>
    </w:lvl>
    <w:lvl w:ilvl="7" w:tplc="0C0A0003" w:tentative="1">
      <w:start w:val="1"/>
      <w:numFmt w:val="bullet"/>
      <w:lvlText w:val="o"/>
      <w:lvlJc w:val="left"/>
      <w:pPr>
        <w:ind w:left="5515" w:hanging="360"/>
      </w:pPr>
      <w:rPr>
        <w:rFonts w:ascii="Courier New" w:hAnsi="Courier New" w:cs="Courier New" w:hint="default"/>
      </w:rPr>
    </w:lvl>
    <w:lvl w:ilvl="8" w:tplc="0C0A0005" w:tentative="1">
      <w:start w:val="1"/>
      <w:numFmt w:val="bullet"/>
      <w:lvlText w:val=""/>
      <w:lvlJc w:val="left"/>
      <w:pPr>
        <w:ind w:left="6235" w:hanging="360"/>
      </w:pPr>
      <w:rPr>
        <w:rFonts w:ascii="Wingdings" w:hAnsi="Wingdings" w:hint="default"/>
      </w:rPr>
    </w:lvl>
  </w:abstractNum>
  <w:abstractNum w:abstractNumId="8">
    <w:nsid w:val="27CB4D24"/>
    <w:multiLevelType w:val="hybridMultilevel"/>
    <w:tmpl w:val="4872BCE8"/>
    <w:lvl w:ilvl="0" w:tplc="8EB0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BB347B"/>
    <w:multiLevelType w:val="hybridMultilevel"/>
    <w:tmpl w:val="D7986C06"/>
    <w:lvl w:ilvl="0" w:tplc="C538A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5E17FA"/>
    <w:multiLevelType w:val="hybridMultilevel"/>
    <w:tmpl w:val="C018D7C4"/>
    <w:lvl w:ilvl="0" w:tplc="625E3EE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C2248D"/>
    <w:multiLevelType w:val="hybridMultilevel"/>
    <w:tmpl w:val="FF24A80C"/>
    <w:lvl w:ilvl="0" w:tplc="8EB0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4269AC"/>
    <w:multiLevelType w:val="hybridMultilevel"/>
    <w:tmpl w:val="590A3F4C"/>
    <w:lvl w:ilvl="0" w:tplc="8EB05912">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3E6B5DB9"/>
    <w:multiLevelType w:val="hybridMultilevel"/>
    <w:tmpl w:val="C100B4A4"/>
    <w:lvl w:ilvl="0" w:tplc="070C979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5D4FCB"/>
    <w:multiLevelType w:val="hybridMultilevel"/>
    <w:tmpl w:val="EBE654FC"/>
    <w:lvl w:ilvl="0" w:tplc="8EB0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B85E0C"/>
    <w:multiLevelType w:val="hybridMultilevel"/>
    <w:tmpl w:val="A76A08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671866"/>
    <w:multiLevelType w:val="hybridMultilevel"/>
    <w:tmpl w:val="A76A08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5830A5"/>
    <w:multiLevelType w:val="hybridMultilevel"/>
    <w:tmpl w:val="88580C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E84126"/>
    <w:multiLevelType w:val="hybridMultilevel"/>
    <w:tmpl w:val="B70AA548"/>
    <w:lvl w:ilvl="0" w:tplc="A49CA57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58DA74B4"/>
    <w:multiLevelType w:val="hybridMultilevel"/>
    <w:tmpl w:val="195AD7C2"/>
    <w:lvl w:ilvl="0" w:tplc="0D2CD0F0">
      <w:numFmt w:val="bullet"/>
      <w:lvlText w:val="-"/>
      <w:lvlJc w:val="left"/>
      <w:pPr>
        <w:ind w:left="1800" w:hanging="360"/>
      </w:pPr>
      <w:rPr>
        <w:rFonts w:ascii="Calibri" w:eastAsia="Times New Roman" w:hAnsi="Calibri"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5A9C6CF8"/>
    <w:multiLevelType w:val="hybridMultilevel"/>
    <w:tmpl w:val="FF24A80C"/>
    <w:lvl w:ilvl="0" w:tplc="8EB0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15194F"/>
    <w:multiLevelType w:val="hybridMultilevel"/>
    <w:tmpl w:val="635C3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DF4BA9"/>
    <w:multiLevelType w:val="hybridMultilevel"/>
    <w:tmpl w:val="A02E9CF0"/>
    <w:lvl w:ilvl="0" w:tplc="8EB05912">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BA57E9"/>
    <w:multiLevelType w:val="hybridMultilevel"/>
    <w:tmpl w:val="B79A2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D504A1"/>
    <w:multiLevelType w:val="hybridMultilevel"/>
    <w:tmpl w:val="3356C02E"/>
    <w:lvl w:ilvl="0" w:tplc="8EB05912">
      <w:start w:val="1"/>
      <w:numFmt w:val="bullet"/>
      <w:lvlText w:val=""/>
      <w:lvlJc w:val="left"/>
      <w:pPr>
        <w:ind w:left="720" w:hanging="360"/>
      </w:pPr>
      <w:rPr>
        <w:rFonts w:ascii="Symbol" w:hAnsi="Symbol" w:hint="default"/>
      </w:rPr>
    </w:lvl>
    <w:lvl w:ilvl="1" w:tplc="3396628C">
      <w:start w:val="1"/>
      <w:numFmt w:val="bullet"/>
      <w:lvlText w:val=""/>
      <w:lvlJc w:val="left"/>
      <w:pPr>
        <w:ind w:left="1440" w:hanging="360"/>
      </w:pPr>
      <w:rPr>
        <w:rFonts w:ascii="Symbol" w:hAnsi="Symbol" w:hint="default"/>
        <w:sz w:val="24"/>
        <w:szCs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875B25"/>
    <w:multiLevelType w:val="hybridMultilevel"/>
    <w:tmpl w:val="C728DDCA"/>
    <w:lvl w:ilvl="0" w:tplc="8EB05912">
      <w:start w:val="1"/>
      <w:numFmt w:val="bullet"/>
      <w:lvlText w:val=""/>
      <w:lvlJc w:val="left"/>
      <w:pPr>
        <w:ind w:left="720" w:hanging="360"/>
      </w:pPr>
      <w:rPr>
        <w:rFonts w:ascii="Symbol" w:hAnsi="Symbol" w:hint="default"/>
      </w:rPr>
    </w:lvl>
    <w:lvl w:ilvl="1" w:tplc="975A013C">
      <w:start w:val="4"/>
      <w:numFmt w:val="bullet"/>
      <w:lvlText w:val=""/>
      <w:lvlJc w:val="left"/>
      <w:pPr>
        <w:ind w:left="1440" w:hanging="360"/>
      </w:pPr>
      <w:rPr>
        <w:rFonts w:ascii="Symbol" w:eastAsia="Times New Roman" w:hAnsi="Symbol"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F7560C"/>
    <w:multiLevelType w:val="hybridMultilevel"/>
    <w:tmpl w:val="A76A08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79A22A5"/>
    <w:multiLevelType w:val="hybridMultilevel"/>
    <w:tmpl w:val="A76A08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B32CE2"/>
    <w:multiLevelType w:val="hybridMultilevel"/>
    <w:tmpl w:val="E5161F52"/>
    <w:lvl w:ilvl="0" w:tplc="6F544B5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A236EC2"/>
    <w:multiLevelType w:val="hybridMultilevel"/>
    <w:tmpl w:val="B4629CDC"/>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30">
    <w:nsid w:val="7FDE4C7A"/>
    <w:multiLevelType w:val="hybridMultilevel"/>
    <w:tmpl w:val="FF24A80C"/>
    <w:lvl w:ilvl="0" w:tplc="8EB05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4"/>
  </w:num>
  <w:num w:numId="5">
    <w:abstractNumId w:val="2"/>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 w:numId="11">
    <w:abstractNumId w:val="3"/>
  </w:num>
  <w:num w:numId="12">
    <w:abstractNumId w:val="19"/>
  </w:num>
  <w:num w:numId="13">
    <w:abstractNumId w:val="28"/>
  </w:num>
  <w:num w:numId="14">
    <w:abstractNumId w:val="11"/>
  </w:num>
  <w:num w:numId="15">
    <w:abstractNumId w:val="10"/>
  </w:num>
  <w:num w:numId="16">
    <w:abstractNumId w:val="5"/>
  </w:num>
  <w:num w:numId="17">
    <w:abstractNumId w:val="14"/>
  </w:num>
  <w:num w:numId="18">
    <w:abstractNumId w:val="17"/>
  </w:num>
  <w:num w:numId="19">
    <w:abstractNumId w:val="24"/>
  </w:num>
  <w:num w:numId="20">
    <w:abstractNumId w:val="8"/>
  </w:num>
  <w:num w:numId="21">
    <w:abstractNumId w:val="23"/>
  </w:num>
  <w:num w:numId="22">
    <w:abstractNumId w:val="25"/>
  </w:num>
  <w:num w:numId="23">
    <w:abstractNumId w:val="1"/>
  </w:num>
  <w:num w:numId="24">
    <w:abstractNumId w:val="29"/>
  </w:num>
  <w:num w:numId="25">
    <w:abstractNumId w:val="21"/>
  </w:num>
  <w:num w:numId="26">
    <w:abstractNumId w:val="20"/>
  </w:num>
  <w:num w:numId="27">
    <w:abstractNumId w:val="13"/>
  </w:num>
  <w:num w:numId="28">
    <w:abstractNumId w:val="30"/>
  </w:num>
  <w:num w:numId="29">
    <w:abstractNumId w:val="22"/>
  </w:num>
  <w:num w:numId="30">
    <w:abstractNumId w:val="12"/>
  </w:num>
  <w:num w:numId="31">
    <w:abstractNumId w:val="16"/>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701"/>
    <w:rsid w:val="000017C0"/>
    <w:rsid w:val="00005583"/>
    <w:rsid w:val="00007EAD"/>
    <w:rsid w:val="000212F8"/>
    <w:rsid w:val="00026F4D"/>
    <w:rsid w:val="00047E2F"/>
    <w:rsid w:val="00060796"/>
    <w:rsid w:val="00061517"/>
    <w:rsid w:val="0007216A"/>
    <w:rsid w:val="00076B45"/>
    <w:rsid w:val="0008433A"/>
    <w:rsid w:val="00097468"/>
    <w:rsid w:val="000A0051"/>
    <w:rsid w:val="000B4090"/>
    <w:rsid w:val="000D4E75"/>
    <w:rsid w:val="000E2354"/>
    <w:rsid w:val="000E3104"/>
    <w:rsid w:val="000F0015"/>
    <w:rsid w:val="000F06E0"/>
    <w:rsid w:val="001228EF"/>
    <w:rsid w:val="00127410"/>
    <w:rsid w:val="00166C48"/>
    <w:rsid w:val="00166DD9"/>
    <w:rsid w:val="00170B31"/>
    <w:rsid w:val="00170C5E"/>
    <w:rsid w:val="0017175F"/>
    <w:rsid w:val="00172030"/>
    <w:rsid w:val="00173E4A"/>
    <w:rsid w:val="00183AFF"/>
    <w:rsid w:val="00186A10"/>
    <w:rsid w:val="00191D0B"/>
    <w:rsid w:val="001B490E"/>
    <w:rsid w:val="001E10AD"/>
    <w:rsid w:val="001F710E"/>
    <w:rsid w:val="00205519"/>
    <w:rsid w:val="00206FD9"/>
    <w:rsid w:val="00214162"/>
    <w:rsid w:val="00234E21"/>
    <w:rsid w:val="002448A3"/>
    <w:rsid w:val="002449E4"/>
    <w:rsid w:val="0024694F"/>
    <w:rsid w:val="00254A84"/>
    <w:rsid w:val="00260CE0"/>
    <w:rsid w:val="00290FE2"/>
    <w:rsid w:val="00293EDE"/>
    <w:rsid w:val="002B2C70"/>
    <w:rsid w:val="002B395D"/>
    <w:rsid w:val="002F0C16"/>
    <w:rsid w:val="002F1DE7"/>
    <w:rsid w:val="002F6526"/>
    <w:rsid w:val="00314F0B"/>
    <w:rsid w:val="00314F4B"/>
    <w:rsid w:val="00327A96"/>
    <w:rsid w:val="00332361"/>
    <w:rsid w:val="00332F8B"/>
    <w:rsid w:val="00343011"/>
    <w:rsid w:val="00345B49"/>
    <w:rsid w:val="00365134"/>
    <w:rsid w:val="00372375"/>
    <w:rsid w:val="00374A82"/>
    <w:rsid w:val="003804FA"/>
    <w:rsid w:val="003808E8"/>
    <w:rsid w:val="003915BD"/>
    <w:rsid w:val="00394FF1"/>
    <w:rsid w:val="003B19BA"/>
    <w:rsid w:val="003B1E92"/>
    <w:rsid w:val="003B7176"/>
    <w:rsid w:val="003D0160"/>
    <w:rsid w:val="003D55C3"/>
    <w:rsid w:val="003D5BD4"/>
    <w:rsid w:val="003E6317"/>
    <w:rsid w:val="003E6C00"/>
    <w:rsid w:val="003F7366"/>
    <w:rsid w:val="003F7DE4"/>
    <w:rsid w:val="00417E99"/>
    <w:rsid w:val="004319A2"/>
    <w:rsid w:val="00431DC4"/>
    <w:rsid w:val="00433333"/>
    <w:rsid w:val="004333C3"/>
    <w:rsid w:val="00434D2D"/>
    <w:rsid w:val="00440706"/>
    <w:rsid w:val="00443DDF"/>
    <w:rsid w:val="004456CA"/>
    <w:rsid w:val="0045138E"/>
    <w:rsid w:val="00453259"/>
    <w:rsid w:val="00453A01"/>
    <w:rsid w:val="00461646"/>
    <w:rsid w:val="0046481B"/>
    <w:rsid w:val="00471084"/>
    <w:rsid w:val="00483F6F"/>
    <w:rsid w:val="00491FA9"/>
    <w:rsid w:val="004929FD"/>
    <w:rsid w:val="00492EA9"/>
    <w:rsid w:val="00495ABF"/>
    <w:rsid w:val="004C47C2"/>
    <w:rsid w:val="004C4CF1"/>
    <w:rsid w:val="004C599C"/>
    <w:rsid w:val="004D0685"/>
    <w:rsid w:val="004F45E4"/>
    <w:rsid w:val="00516F07"/>
    <w:rsid w:val="005177F0"/>
    <w:rsid w:val="00530101"/>
    <w:rsid w:val="0055127F"/>
    <w:rsid w:val="00551EC8"/>
    <w:rsid w:val="005524D2"/>
    <w:rsid w:val="005524FC"/>
    <w:rsid w:val="005545BC"/>
    <w:rsid w:val="00555E2E"/>
    <w:rsid w:val="00571E81"/>
    <w:rsid w:val="00571F3D"/>
    <w:rsid w:val="00581190"/>
    <w:rsid w:val="00581CD3"/>
    <w:rsid w:val="00587C47"/>
    <w:rsid w:val="00592BAD"/>
    <w:rsid w:val="00594428"/>
    <w:rsid w:val="005B0265"/>
    <w:rsid w:val="005C0330"/>
    <w:rsid w:val="005C5A68"/>
    <w:rsid w:val="005C62EF"/>
    <w:rsid w:val="005D2151"/>
    <w:rsid w:val="005D49A4"/>
    <w:rsid w:val="005D535E"/>
    <w:rsid w:val="005D7F8E"/>
    <w:rsid w:val="005E058F"/>
    <w:rsid w:val="005F158A"/>
    <w:rsid w:val="005F2066"/>
    <w:rsid w:val="005F5569"/>
    <w:rsid w:val="0060037F"/>
    <w:rsid w:val="00610B77"/>
    <w:rsid w:val="006220E1"/>
    <w:rsid w:val="00626024"/>
    <w:rsid w:val="00630D6E"/>
    <w:rsid w:val="006328BA"/>
    <w:rsid w:val="00634C26"/>
    <w:rsid w:val="006435E5"/>
    <w:rsid w:val="006505D0"/>
    <w:rsid w:val="00653067"/>
    <w:rsid w:val="006601B1"/>
    <w:rsid w:val="00661356"/>
    <w:rsid w:val="006755D0"/>
    <w:rsid w:val="006803E9"/>
    <w:rsid w:val="0068233C"/>
    <w:rsid w:val="006845B6"/>
    <w:rsid w:val="00686C85"/>
    <w:rsid w:val="0069210E"/>
    <w:rsid w:val="006A7F11"/>
    <w:rsid w:val="006D02F8"/>
    <w:rsid w:val="006D0CA9"/>
    <w:rsid w:val="006D31BF"/>
    <w:rsid w:val="006E0CD7"/>
    <w:rsid w:val="006E7C3D"/>
    <w:rsid w:val="006F147D"/>
    <w:rsid w:val="006F4CF0"/>
    <w:rsid w:val="006F73CC"/>
    <w:rsid w:val="00715D77"/>
    <w:rsid w:val="00717310"/>
    <w:rsid w:val="00720C6A"/>
    <w:rsid w:val="00725D1B"/>
    <w:rsid w:val="00727A47"/>
    <w:rsid w:val="007457B1"/>
    <w:rsid w:val="00750C16"/>
    <w:rsid w:val="0076161D"/>
    <w:rsid w:val="0077337E"/>
    <w:rsid w:val="00785AAB"/>
    <w:rsid w:val="00787208"/>
    <w:rsid w:val="0079268B"/>
    <w:rsid w:val="00796DC8"/>
    <w:rsid w:val="007C3E64"/>
    <w:rsid w:val="007C4125"/>
    <w:rsid w:val="007D190C"/>
    <w:rsid w:val="007D2082"/>
    <w:rsid w:val="007F0274"/>
    <w:rsid w:val="007F103C"/>
    <w:rsid w:val="00813050"/>
    <w:rsid w:val="00821952"/>
    <w:rsid w:val="0083190F"/>
    <w:rsid w:val="00832304"/>
    <w:rsid w:val="00832C55"/>
    <w:rsid w:val="0083591A"/>
    <w:rsid w:val="008373F2"/>
    <w:rsid w:val="00845060"/>
    <w:rsid w:val="00847713"/>
    <w:rsid w:val="00864519"/>
    <w:rsid w:val="008645BE"/>
    <w:rsid w:val="00880C20"/>
    <w:rsid w:val="00892701"/>
    <w:rsid w:val="008942AA"/>
    <w:rsid w:val="008B30C3"/>
    <w:rsid w:val="008B4F6B"/>
    <w:rsid w:val="008E0D00"/>
    <w:rsid w:val="008E22B1"/>
    <w:rsid w:val="008E673B"/>
    <w:rsid w:val="008F1B90"/>
    <w:rsid w:val="008F7091"/>
    <w:rsid w:val="00913675"/>
    <w:rsid w:val="00917FD3"/>
    <w:rsid w:val="009203BC"/>
    <w:rsid w:val="00924A8B"/>
    <w:rsid w:val="009505EB"/>
    <w:rsid w:val="00965987"/>
    <w:rsid w:val="00966125"/>
    <w:rsid w:val="00985797"/>
    <w:rsid w:val="00985BF6"/>
    <w:rsid w:val="009878E1"/>
    <w:rsid w:val="00991E4C"/>
    <w:rsid w:val="00993583"/>
    <w:rsid w:val="009A1DCD"/>
    <w:rsid w:val="009A41DF"/>
    <w:rsid w:val="009A6E38"/>
    <w:rsid w:val="009D5B12"/>
    <w:rsid w:val="009E2893"/>
    <w:rsid w:val="009E79B2"/>
    <w:rsid w:val="009F2542"/>
    <w:rsid w:val="00A1471D"/>
    <w:rsid w:val="00A26562"/>
    <w:rsid w:val="00A37293"/>
    <w:rsid w:val="00A43CFF"/>
    <w:rsid w:val="00A54FA8"/>
    <w:rsid w:val="00A5550A"/>
    <w:rsid w:val="00A610E7"/>
    <w:rsid w:val="00A62FAD"/>
    <w:rsid w:val="00A6518D"/>
    <w:rsid w:val="00A94764"/>
    <w:rsid w:val="00AA3A59"/>
    <w:rsid w:val="00AC12B7"/>
    <w:rsid w:val="00AC6EBF"/>
    <w:rsid w:val="00AE656D"/>
    <w:rsid w:val="00AE7ABD"/>
    <w:rsid w:val="00AF09F4"/>
    <w:rsid w:val="00AF36A9"/>
    <w:rsid w:val="00AF50F4"/>
    <w:rsid w:val="00B04E80"/>
    <w:rsid w:val="00B23484"/>
    <w:rsid w:val="00B242E1"/>
    <w:rsid w:val="00B3276C"/>
    <w:rsid w:val="00B35EE6"/>
    <w:rsid w:val="00B37261"/>
    <w:rsid w:val="00B55F4D"/>
    <w:rsid w:val="00B742D8"/>
    <w:rsid w:val="00B744F6"/>
    <w:rsid w:val="00B8041A"/>
    <w:rsid w:val="00B826CB"/>
    <w:rsid w:val="00B96189"/>
    <w:rsid w:val="00BA23E2"/>
    <w:rsid w:val="00BA2690"/>
    <w:rsid w:val="00BA3374"/>
    <w:rsid w:val="00BB2AF9"/>
    <w:rsid w:val="00BC1270"/>
    <w:rsid w:val="00BC70DE"/>
    <w:rsid w:val="00BD248B"/>
    <w:rsid w:val="00BD7BD6"/>
    <w:rsid w:val="00BE03DA"/>
    <w:rsid w:val="00BE0D86"/>
    <w:rsid w:val="00BF2309"/>
    <w:rsid w:val="00BF60D4"/>
    <w:rsid w:val="00C0089A"/>
    <w:rsid w:val="00C02E89"/>
    <w:rsid w:val="00C15CCD"/>
    <w:rsid w:val="00C425D1"/>
    <w:rsid w:val="00C45084"/>
    <w:rsid w:val="00C450BC"/>
    <w:rsid w:val="00C601F9"/>
    <w:rsid w:val="00C632A6"/>
    <w:rsid w:val="00C817B0"/>
    <w:rsid w:val="00C84DCA"/>
    <w:rsid w:val="00CA164D"/>
    <w:rsid w:val="00CA52BC"/>
    <w:rsid w:val="00CB6060"/>
    <w:rsid w:val="00CE4DD7"/>
    <w:rsid w:val="00CE7FBB"/>
    <w:rsid w:val="00CF4294"/>
    <w:rsid w:val="00D05E9B"/>
    <w:rsid w:val="00D1316A"/>
    <w:rsid w:val="00D13638"/>
    <w:rsid w:val="00D17D1E"/>
    <w:rsid w:val="00D20303"/>
    <w:rsid w:val="00D25A60"/>
    <w:rsid w:val="00D30A47"/>
    <w:rsid w:val="00D41B77"/>
    <w:rsid w:val="00D42141"/>
    <w:rsid w:val="00D60B11"/>
    <w:rsid w:val="00D6118B"/>
    <w:rsid w:val="00D61213"/>
    <w:rsid w:val="00D62D18"/>
    <w:rsid w:val="00D81520"/>
    <w:rsid w:val="00D820A3"/>
    <w:rsid w:val="00D87680"/>
    <w:rsid w:val="00D87DEC"/>
    <w:rsid w:val="00DB6E76"/>
    <w:rsid w:val="00DC2C58"/>
    <w:rsid w:val="00DC3821"/>
    <w:rsid w:val="00DD274B"/>
    <w:rsid w:val="00DF090A"/>
    <w:rsid w:val="00DF6E10"/>
    <w:rsid w:val="00E03318"/>
    <w:rsid w:val="00E07D89"/>
    <w:rsid w:val="00E209CD"/>
    <w:rsid w:val="00E2516D"/>
    <w:rsid w:val="00E25324"/>
    <w:rsid w:val="00E318E0"/>
    <w:rsid w:val="00E31A6C"/>
    <w:rsid w:val="00E35618"/>
    <w:rsid w:val="00E40685"/>
    <w:rsid w:val="00E414AF"/>
    <w:rsid w:val="00E51AEE"/>
    <w:rsid w:val="00E532A5"/>
    <w:rsid w:val="00E5348F"/>
    <w:rsid w:val="00E5713E"/>
    <w:rsid w:val="00E61728"/>
    <w:rsid w:val="00E636BD"/>
    <w:rsid w:val="00E710B7"/>
    <w:rsid w:val="00E73880"/>
    <w:rsid w:val="00E84D66"/>
    <w:rsid w:val="00E87CAA"/>
    <w:rsid w:val="00EA0C21"/>
    <w:rsid w:val="00EB12E7"/>
    <w:rsid w:val="00EC3A30"/>
    <w:rsid w:val="00EC6AEE"/>
    <w:rsid w:val="00EC70A6"/>
    <w:rsid w:val="00ED2D1F"/>
    <w:rsid w:val="00EE4331"/>
    <w:rsid w:val="00EE5209"/>
    <w:rsid w:val="00EF02E8"/>
    <w:rsid w:val="00EF4676"/>
    <w:rsid w:val="00EF7451"/>
    <w:rsid w:val="00F112B1"/>
    <w:rsid w:val="00F16523"/>
    <w:rsid w:val="00F253C7"/>
    <w:rsid w:val="00F454E9"/>
    <w:rsid w:val="00F47CE6"/>
    <w:rsid w:val="00F5008E"/>
    <w:rsid w:val="00F54D88"/>
    <w:rsid w:val="00F55E10"/>
    <w:rsid w:val="00F7543A"/>
    <w:rsid w:val="00F763E4"/>
    <w:rsid w:val="00F81A77"/>
    <w:rsid w:val="00F902B5"/>
    <w:rsid w:val="00F903BA"/>
    <w:rsid w:val="00F97402"/>
    <w:rsid w:val="00FA0E96"/>
    <w:rsid w:val="00FC1BEE"/>
    <w:rsid w:val="00FD64BC"/>
    <w:rsid w:val="00FE7386"/>
    <w:rsid w:val="00FE7C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48F"/>
    <w:pPr>
      <w:widowControl w:val="0"/>
      <w:autoSpaceDE w:val="0"/>
      <w:autoSpaceDN w:val="0"/>
      <w:adjustRightInd w:val="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A3A59"/>
    <w:pPr>
      <w:tabs>
        <w:tab w:val="center" w:pos="4252"/>
        <w:tab w:val="right" w:pos="8504"/>
      </w:tabs>
    </w:pPr>
  </w:style>
  <w:style w:type="paragraph" w:styleId="Piedepgina">
    <w:name w:val="footer"/>
    <w:basedOn w:val="Normal"/>
    <w:rsid w:val="00AA3A59"/>
    <w:pPr>
      <w:tabs>
        <w:tab w:val="center" w:pos="4252"/>
        <w:tab w:val="right" w:pos="8504"/>
      </w:tabs>
    </w:pPr>
  </w:style>
  <w:style w:type="table" w:styleId="Tablaconcuadrcula">
    <w:name w:val="Table Grid"/>
    <w:basedOn w:val="Tablanormal"/>
    <w:rsid w:val="004F45E4"/>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4D0685"/>
    <w:rPr>
      <w:rFonts w:ascii="Tahoma" w:hAnsi="Tahoma" w:cs="Tahoma"/>
      <w:sz w:val="16"/>
      <w:szCs w:val="16"/>
    </w:rPr>
  </w:style>
  <w:style w:type="character" w:styleId="Hipervnculo">
    <w:name w:val="Hyperlink"/>
    <w:basedOn w:val="Fuentedeprrafopredeter"/>
    <w:rsid w:val="00A43CFF"/>
    <w:rPr>
      <w:color w:val="0000FF"/>
      <w:u w:val="single"/>
    </w:rPr>
  </w:style>
  <w:style w:type="paragraph" w:styleId="NormalWeb">
    <w:name w:val="Normal (Web)"/>
    <w:basedOn w:val="Normal"/>
    <w:rsid w:val="007D190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Textoindependiente">
    <w:name w:val="Body Text"/>
    <w:basedOn w:val="Normal"/>
    <w:link w:val="TextoindependienteCar"/>
    <w:rsid w:val="00483F6F"/>
    <w:pPr>
      <w:suppressAutoHyphens/>
      <w:autoSpaceDE/>
      <w:autoSpaceDN/>
      <w:adjustRightInd/>
      <w:spacing w:after="120"/>
    </w:pPr>
    <w:rPr>
      <w:rFonts w:ascii="Times New Roman" w:eastAsia="Lucida Sans Unicode" w:hAnsi="Times New Roman" w:cs="Times New Roman"/>
      <w:kern w:val="1"/>
      <w:sz w:val="22"/>
      <w:szCs w:val="24"/>
    </w:rPr>
  </w:style>
  <w:style w:type="character" w:customStyle="1" w:styleId="TextoindependienteCar">
    <w:name w:val="Texto independiente Car"/>
    <w:basedOn w:val="Fuentedeprrafopredeter"/>
    <w:link w:val="Textoindependiente"/>
    <w:rsid w:val="00483F6F"/>
    <w:rPr>
      <w:rFonts w:eastAsia="Lucida Sans Unicode"/>
      <w:kern w:val="1"/>
      <w:sz w:val="22"/>
      <w:szCs w:val="24"/>
    </w:rPr>
  </w:style>
  <w:style w:type="paragraph" w:customStyle="1" w:styleId="Default">
    <w:name w:val="Default"/>
    <w:rsid w:val="00BF230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690909">
      <w:bodyDiv w:val="1"/>
      <w:marLeft w:val="0"/>
      <w:marRight w:val="0"/>
      <w:marTop w:val="0"/>
      <w:marBottom w:val="0"/>
      <w:divBdr>
        <w:top w:val="none" w:sz="0" w:space="0" w:color="auto"/>
        <w:left w:val="none" w:sz="0" w:space="0" w:color="auto"/>
        <w:bottom w:val="none" w:sz="0" w:space="0" w:color="auto"/>
        <w:right w:val="none" w:sz="0" w:space="0" w:color="auto"/>
      </w:divBdr>
    </w:div>
    <w:div w:id="197940276">
      <w:bodyDiv w:val="1"/>
      <w:marLeft w:val="0"/>
      <w:marRight w:val="0"/>
      <w:marTop w:val="0"/>
      <w:marBottom w:val="0"/>
      <w:divBdr>
        <w:top w:val="none" w:sz="0" w:space="0" w:color="auto"/>
        <w:left w:val="none" w:sz="0" w:space="0" w:color="auto"/>
        <w:bottom w:val="none" w:sz="0" w:space="0" w:color="auto"/>
        <w:right w:val="none" w:sz="0" w:space="0" w:color="auto"/>
      </w:divBdr>
    </w:div>
    <w:div w:id="441875728">
      <w:bodyDiv w:val="1"/>
      <w:marLeft w:val="0"/>
      <w:marRight w:val="0"/>
      <w:marTop w:val="0"/>
      <w:marBottom w:val="0"/>
      <w:divBdr>
        <w:top w:val="none" w:sz="0" w:space="0" w:color="auto"/>
        <w:left w:val="none" w:sz="0" w:space="0" w:color="auto"/>
        <w:bottom w:val="none" w:sz="0" w:space="0" w:color="auto"/>
        <w:right w:val="none" w:sz="0" w:space="0" w:color="auto"/>
      </w:divBdr>
    </w:div>
    <w:div w:id="486825172">
      <w:bodyDiv w:val="1"/>
      <w:marLeft w:val="0"/>
      <w:marRight w:val="0"/>
      <w:marTop w:val="0"/>
      <w:marBottom w:val="0"/>
      <w:divBdr>
        <w:top w:val="none" w:sz="0" w:space="0" w:color="auto"/>
        <w:left w:val="none" w:sz="0" w:space="0" w:color="auto"/>
        <w:bottom w:val="none" w:sz="0" w:space="0" w:color="auto"/>
        <w:right w:val="none" w:sz="0" w:space="0" w:color="auto"/>
      </w:divBdr>
    </w:div>
    <w:div w:id="551120454">
      <w:bodyDiv w:val="1"/>
      <w:marLeft w:val="0"/>
      <w:marRight w:val="0"/>
      <w:marTop w:val="0"/>
      <w:marBottom w:val="0"/>
      <w:divBdr>
        <w:top w:val="none" w:sz="0" w:space="0" w:color="auto"/>
        <w:left w:val="none" w:sz="0" w:space="0" w:color="auto"/>
        <w:bottom w:val="none" w:sz="0" w:space="0" w:color="auto"/>
        <w:right w:val="none" w:sz="0" w:space="0" w:color="auto"/>
      </w:divBdr>
    </w:div>
    <w:div w:id="666785842">
      <w:bodyDiv w:val="1"/>
      <w:marLeft w:val="0"/>
      <w:marRight w:val="0"/>
      <w:marTop w:val="0"/>
      <w:marBottom w:val="0"/>
      <w:divBdr>
        <w:top w:val="none" w:sz="0" w:space="0" w:color="auto"/>
        <w:left w:val="none" w:sz="0" w:space="0" w:color="auto"/>
        <w:bottom w:val="none" w:sz="0" w:space="0" w:color="auto"/>
        <w:right w:val="none" w:sz="0" w:space="0" w:color="auto"/>
      </w:divBdr>
    </w:div>
    <w:div w:id="715008503">
      <w:bodyDiv w:val="1"/>
      <w:marLeft w:val="0"/>
      <w:marRight w:val="0"/>
      <w:marTop w:val="0"/>
      <w:marBottom w:val="0"/>
      <w:divBdr>
        <w:top w:val="none" w:sz="0" w:space="0" w:color="auto"/>
        <w:left w:val="none" w:sz="0" w:space="0" w:color="auto"/>
        <w:bottom w:val="none" w:sz="0" w:space="0" w:color="auto"/>
        <w:right w:val="none" w:sz="0" w:space="0" w:color="auto"/>
      </w:divBdr>
    </w:div>
    <w:div w:id="878083708">
      <w:bodyDiv w:val="1"/>
      <w:marLeft w:val="0"/>
      <w:marRight w:val="0"/>
      <w:marTop w:val="0"/>
      <w:marBottom w:val="0"/>
      <w:divBdr>
        <w:top w:val="none" w:sz="0" w:space="0" w:color="auto"/>
        <w:left w:val="none" w:sz="0" w:space="0" w:color="auto"/>
        <w:bottom w:val="none" w:sz="0" w:space="0" w:color="auto"/>
        <w:right w:val="none" w:sz="0" w:space="0" w:color="auto"/>
      </w:divBdr>
    </w:div>
    <w:div w:id="974874093">
      <w:bodyDiv w:val="1"/>
      <w:marLeft w:val="0"/>
      <w:marRight w:val="0"/>
      <w:marTop w:val="0"/>
      <w:marBottom w:val="0"/>
      <w:divBdr>
        <w:top w:val="none" w:sz="0" w:space="0" w:color="auto"/>
        <w:left w:val="none" w:sz="0" w:space="0" w:color="auto"/>
        <w:bottom w:val="none" w:sz="0" w:space="0" w:color="auto"/>
        <w:right w:val="none" w:sz="0" w:space="0" w:color="auto"/>
      </w:divBdr>
    </w:div>
    <w:div w:id="1039622533">
      <w:bodyDiv w:val="1"/>
      <w:marLeft w:val="0"/>
      <w:marRight w:val="0"/>
      <w:marTop w:val="0"/>
      <w:marBottom w:val="0"/>
      <w:divBdr>
        <w:top w:val="none" w:sz="0" w:space="0" w:color="auto"/>
        <w:left w:val="none" w:sz="0" w:space="0" w:color="auto"/>
        <w:bottom w:val="none" w:sz="0" w:space="0" w:color="auto"/>
        <w:right w:val="none" w:sz="0" w:space="0" w:color="auto"/>
      </w:divBdr>
    </w:div>
    <w:div w:id="1069765090">
      <w:bodyDiv w:val="1"/>
      <w:marLeft w:val="0"/>
      <w:marRight w:val="0"/>
      <w:marTop w:val="0"/>
      <w:marBottom w:val="0"/>
      <w:divBdr>
        <w:top w:val="none" w:sz="0" w:space="0" w:color="auto"/>
        <w:left w:val="none" w:sz="0" w:space="0" w:color="auto"/>
        <w:bottom w:val="none" w:sz="0" w:space="0" w:color="auto"/>
        <w:right w:val="none" w:sz="0" w:space="0" w:color="auto"/>
      </w:divBdr>
    </w:div>
    <w:div w:id="1131707953">
      <w:bodyDiv w:val="1"/>
      <w:marLeft w:val="0"/>
      <w:marRight w:val="0"/>
      <w:marTop w:val="0"/>
      <w:marBottom w:val="0"/>
      <w:divBdr>
        <w:top w:val="none" w:sz="0" w:space="0" w:color="auto"/>
        <w:left w:val="none" w:sz="0" w:space="0" w:color="auto"/>
        <w:bottom w:val="none" w:sz="0" w:space="0" w:color="auto"/>
        <w:right w:val="none" w:sz="0" w:space="0" w:color="auto"/>
      </w:divBdr>
    </w:div>
    <w:div w:id="1187256033">
      <w:bodyDiv w:val="1"/>
      <w:marLeft w:val="0"/>
      <w:marRight w:val="0"/>
      <w:marTop w:val="0"/>
      <w:marBottom w:val="0"/>
      <w:divBdr>
        <w:top w:val="none" w:sz="0" w:space="0" w:color="auto"/>
        <w:left w:val="none" w:sz="0" w:space="0" w:color="auto"/>
        <w:bottom w:val="none" w:sz="0" w:space="0" w:color="auto"/>
        <w:right w:val="none" w:sz="0" w:space="0" w:color="auto"/>
      </w:divBdr>
    </w:div>
    <w:div w:id="1337801009">
      <w:bodyDiv w:val="1"/>
      <w:marLeft w:val="0"/>
      <w:marRight w:val="0"/>
      <w:marTop w:val="0"/>
      <w:marBottom w:val="0"/>
      <w:divBdr>
        <w:top w:val="none" w:sz="0" w:space="0" w:color="auto"/>
        <w:left w:val="none" w:sz="0" w:space="0" w:color="auto"/>
        <w:bottom w:val="none" w:sz="0" w:space="0" w:color="auto"/>
        <w:right w:val="none" w:sz="0" w:space="0" w:color="auto"/>
      </w:divBdr>
    </w:div>
    <w:div w:id="1418403399">
      <w:bodyDiv w:val="1"/>
      <w:marLeft w:val="0"/>
      <w:marRight w:val="0"/>
      <w:marTop w:val="0"/>
      <w:marBottom w:val="0"/>
      <w:divBdr>
        <w:top w:val="none" w:sz="0" w:space="0" w:color="auto"/>
        <w:left w:val="none" w:sz="0" w:space="0" w:color="auto"/>
        <w:bottom w:val="none" w:sz="0" w:space="0" w:color="auto"/>
        <w:right w:val="none" w:sz="0" w:space="0" w:color="auto"/>
      </w:divBdr>
    </w:div>
    <w:div w:id="1421950799">
      <w:bodyDiv w:val="1"/>
      <w:marLeft w:val="0"/>
      <w:marRight w:val="0"/>
      <w:marTop w:val="0"/>
      <w:marBottom w:val="0"/>
      <w:divBdr>
        <w:top w:val="none" w:sz="0" w:space="0" w:color="auto"/>
        <w:left w:val="none" w:sz="0" w:space="0" w:color="auto"/>
        <w:bottom w:val="none" w:sz="0" w:space="0" w:color="auto"/>
        <w:right w:val="none" w:sz="0" w:space="0" w:color="auto"/>
      </w:divBdr>
    </w:div>
    <w:div w:id="1450854117">
      <w:bodyDiv w:val="1"/>
      <w:marLeft w:val="0"/>
      <w:marRight w:val="0"/>
      <w:marTop w:val="0"/>
      <w:marBottom w:val="0"/>
      <w:divBdr>
        <w:top w:val="none" w:sz="0" w:space="0" w:color="auto"/>
        <w:left w:val="none" w:sz="0" w:space="0" w:color="auto"/>
        <w:bottom w:val="none" w:sz="0" w:space="0" w:color="auto"/>
        <w:right w:val="none" w:sz="0" w:space="0" w:color="auto"/>
      </w:divBdr>
    </w:div>
    <w:div w:id="1675717059">
      <w:bodyDiv w:val="1"/>
      <w:marLeft w:val="0"/>
      <w:marRight w:val="0"/>
      <w:marTop w:val="0"/>
      <w:marBottom w:val="0"/>
      <w:divBdr>
        <w:top w:val="none" w:sz="0" w:space="0" w:color="auto"/>
        <w:left w:val="none" w:sz="0" w:space="0" w:color="auto"/>
        <w:bottom w:val="none" w:sz="0" w:space="0" w:color="auto"/>
        <w:right w:val="none" w:sz="0" w:space="0" w:color="auto"/>
      </w:divBdr>
    </w:div>
    <w:div w:id="1742677418">
      <w:bodyDiv w:val="1"/>
      <w:marLeft w:val="0"/>
      <w:marRight w:val="0"/>
      <w:marTop w:val="0"/>
      <w:marBottom w:val="0"/>
      <w:divBdr>
        <w:top w:val="none" w:sz="0" w:space="0" w:color="auto"/>
        <w:left w:val="none" w:sz="0" w:space="0" w:color="auto"/>
        <w:bottom w:val="none" w:sz="0" w:space="0" w:color="auto"/>
        <w:right w:val="none" w:sz="0" w:space="0" w:color="auto"/>
      </w:divBdr>
    </w:div>
    <w:div w:id="1760759708">
      <w:bodyDiv w:val="1"/>
      <w:marLeft w:val="0"/>
      <w:marRight w:val="0"/>
      <w:marTop w:val="0"/>
      <w:marBottom w:val="0"/>
      <w:divBdr>
        <w:top w:val="none" w:sz="0" w:space="0" w:color="auto"/>
        <w:left w:val="none" w:sz="0" w:space="0" w:color="auto"/>
        <w:bottom w:val="none" w:sz="0" w:space="0" w:color="auto"/>
        <w:right w:val="none" w:sz="0" w:space="0" w:color="auto"/>
      </w:divBdr>
    </w:div>
    <w:div w:id="1796367537">
      <w:bodyDiv w:val="1"/>
      <w:marLeft w:val="0"/>
      <w:marRight w:val="0"/>
      <w:marTop w:val="0"/>
      <w:marBottom w:val="0"/>
      <w:divBdr>
        <w:top w:val="none" w:sz="0" w:space="0" w:color="auto"/>
        <w:left w:val="none" w:sz="0" w:space="0" w:color="auto"/>
        <w:bottom w:val="none" w:sz="0" w:space="0" w:color="auto"/>
        <w:right w:val="none" w:sz="0" w:space="0" w:color="auto"/>
      </w:divBdr>
    </w:div>
    <w:div w:id="1801847125">
      <w:bodyDiv w:val="1"/>
      <w:marLeft w:val="0"/>
      <w:marRight w:val="0"/>
      <w:marTop w:val="0"/>
      <w:marBottom w:val="0"/>
      <w:divBdr>
        <w:top w:val="none" w:sz="0" w:space="0" w:color="auto"/>
        <w:left w:val="none" w:sz="0" w:space="0" w:color="auto"/>
        <w:bottom w:val="none" w:sz="0" w:space="0" w:color="auto"/>
        <w:right w:val="none" w:sz="0" w:space="0" w:color="auto"/>
      </w:divBdr>
    </w:div>
    <w:div w:id="1984507451">
      <w:bodyDiv w:val="1"/>
      <w:marLeft w:val="0"/>
      <w:marRight w:val="0"/>
      <w:marTop w:val="0"/>
      <w:marBottom w:val="0"/>
      <w:divBdr>
        <w:top w:val="none" w:sz="0" w:space="0" w:color="auto"/>
        <w:left w:val="none" w:sz="0" w:space="0" w:color="auto"/>
        <w:bottom w:val="none" w:sz="0" w:space="0" w:color="auto"/>
        <w:right w:val="none" w:sz="0" w:space="0" w:color="auto"/>
      </w:divBdr>
    </w:div>
    <w:div w:id="2083020677">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B770-B801-41D4-B723-7386DC25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Solicitud Cambio Titularidad Actividad Caravaca exentas 2010.doc</vt:lpstr>
    </vt:vector>
  </TitlesOfParts>
  <Company>.</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 Cambio Titularidad Actividad Caravaca exentas 2010.doc</dc:title>
  <dc:subject/>
  <dc:creator>ast</dc:creator>
  <cp:keywords/>
  <dc:description/>
  <cp:lastModifiedBy>domingo</cp:lastModifiedBy>
  <cp:revision>8</cp:revision>
  <cp:lastPrinted>2016-10-14T12:21:00Z</cp:lastPrinted>
  <dcterms:created xsi:type="dcterms:W3CDTF">2015-09-30T07:24:00Z</dcterms:created>
  <dcterms:modified xsi:type="dcterms:W3CDTF">2016-10-14T12:22:00Z</dcterms:modified>
</cp:coreProperties>
</file>